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54FB" w14:textId="77777777" w:rsidR="00585B47" w:rsidRPr="00D323B3" w:rsidRDefault="00585B47" w:rsidP="00585B47">
      <w:pPr>
        <w:spacing w:after="0"/>
        <w:jc w:val="center"/>
        <w:rPr>
          <w:b/>
          <w:sz w:val="28"/>
          <w:lang w:val="es-PE"/>
        </w:rPr>
      </w:pPr>
      <w:r w:rsidRPr="00D323B3">
        <w:rPr>
          <w:b/>
          <w:sz w:val="28"/>
          <w:lang w:val="es-PE"/>
        </w:rPr>
        <w:t>Shasta Head Start</w:t>
      </w:r>
    </w:p>
    <w:p w14:paraId="260D981C" w14:textId="77777777" w:rsidR="001F4179" w:rsidRPr="00D323B3" w:rsidRDefault="009E4C9D" w:rsidP="001F4179">
      <w:pPr>
        <w:spacing w:after="0"/>
        <w:jc w:val="center"/>
        <w:rPr>
          <w:b/>
          <w:sz w:val="28"/>
          <w:szCs w:val="28"/>
          <w:lang w:val="es-PE"/>
        </w:rPr>
      </w:pPr>
      <w:r w:rsidRPr="00D323B3">
        <w:rPr>
          <w:b/>
          <w:sz w:val="28"/>
          <w:szCs w:val="28"/>
          <w:lang w:val="es-PE"/>
        </w:rPr>
        <w:t xml:space="preserve"> </w:t>
      </w:r>
      <w:r w:rsidR="001F4179" w:rsidRPr="00D323B3">
        <w:rPr>
          <w:b/>
          <w:sz w:val="28"/>
          <w:szCs w:val="28"/>
          <w:lang w:val="es-PE"/>
        </w:rPr>
        <w:t>Acta de la Reunión del Consejo de Políticas</w:t>
      </w:r>
    </w:p>
    <w:p w14:paraId="72913E77" w14:textId="77777777" w:rsidR="001F4179" w:rsidRPr="00D323B3" w:rsidRDefault="001F4179" w:rsidP="001F4179">
      <w:pPr>
        <w:spacing w:after="0"/>
        <w:jc w:val="center"/>
        <w:rPr>
          <w:b/>
          <w:sz w:val="28"/>
          <w:lang w:val="es-PE"/>
        </w:rPr>
      </w:pPr>
      <w:r w:rsidRPr="00D323B3">
        <w:rPr>
          <w:b/>
          <w:sz w:val="28"/>
          <w:lang w:val="es-PE"/>
        </w:rPr>
        <w:t xml:space="preserve">Reunión por </w:t>
      </w:r>
      <w:proofErr w:type="gramStart"/>
      <w:r w:rsidRPr="00D323B3">
        <w:rPr>
          <w:b/>
          <w:sz w:val="28"/>
          <w:lang w:val="es-PE"/>
        </w:rPr>
        <w:t>Zoom</w:t>
      </w:r>
      <w:proofErr w:type="gramEnd"/>
      <w:r w:rsidRPr="00D323B3">
        <w:rPr>
          <w:b/>
          <w:sz w:val="28"/>
          <w:lang w:val="es-PE"/>
        </w:rPr>
        <w:t xml:space="preserve"> </w:t>
      </w:r>
    </w:p>
    <w:p w14:paraId="6FE60126" w14:textId="428E1F39" w:rsidR="00585B47" w:rsidRPr="00D323B3" w:rsidRDefault="001F4179" w:rsidP="009E63DE">
      <w:pPr>
        <w:spacing w:after="0"/>
        <w:jc w:val="center"/>
        <w:rPr>
          <w:b/>
          <w:sz w:val="28"/>
          <w:lang w:val="es-PE"/>
        </w:rPr>
      </w:pPr>
      <w:r w:rsidRPr="00D323B3">
        <w:rPr>
          <w:b/>
          <w:sz w:val="28"/>
          <w:lang w:val="es-PE"/>
        </w:rPr>
        <w:t xml:space="preserve">14 de febrero del </w:t>
      </w:r>
      <w:r w:rsidR="00D82B21" w:rsidRPr="00D323B3">
        <w:rPr>
          <w:b/>
          <w:sz w:val="28"/>
          <w:lang w:val="es-PE"/>
        </w:rPr>
        <w:t>20</w:t>
      </w:r>
      <w:r w:rsidR="00301BAD" w:rsidRPr="00D323B3">
        <w:rPr>
          <w:b/>
          <w:sz w:val="28"/>
          <w:lang w:val="es-PE"/>
        </w:rPr>
        <w:t>2</w:t>
      </w:r>
      <w:r w:rsidR="00027215" w:rsidRPr="00D323B3">
        <w:rPr>
          <w:b/>
          <w:sz w:val="28"/>
          <w:lang w:val="es-PE"/>
        </w:rPr>
        <w:t>3</w:t>
      </w:r>
    </w:p>
    <w:p w14:paraId="0A236587" w14:textId="0AFAADFC" w:rsidR="00E932B9" w:rsidRPr="00D323B3" w:rsidRDefault="00E932B9" w:rsidP="009E63DE">
      <w:pPr>
        <w:spacing w:after="0"/>
        <w:jc w:val="center"/>
        <w:rPr>
          <w:b/>
          <w:sz w:val="28"/>
          <w:lang w:val="es-PE"/>
        </w:rPr>
      </w:pPr>
    </w:p>
    <w:p w14:paraId="4DF14A07" w14:textId="77777777" w:rsidR="00E932B9" w:rsidRPr="00D323B3" w:rsidRDefault="00E932B9" w:rsidP="009E63DE">
      <w:pPr>
        <w:spacing w:after="0"/>
        <w:jc w:val="center"/>
        <w:rPr>
          <w:b/>
          <w:sz w:val="28"/>
          <w:lang w:val="es-PE"/>
        </w:rPr>
      </w:pPr>
    </w:p>
    <w:p w14:paraId="65C70E2E" w14:textId="542073B8" w:rsidR="00585B47" w:rsidRPr="00D323B3" w:rsidRDefault="001F4179" w:rsidP="00585B47">
      <w:pPr>
        <w:spacing w:after="0"/>
        <w:rPr>
          <w:sz w:val="20"/>
          <w:lang w:val="es-PE"/>
        </w:rPr>
      </w:pPr>
      <w:r w:rsidRPr="00D323B3">
        <w:rPr>
          <w:sz w:val="20"/>
          <w:lang w:val="es-PE"/>
        </w:rPr>
        <w:t>Hora Convocada</w:t>
      </w:r>
      <w:r w:rsidR="00305AEB" w:rsidRPr="00D323B3">
        <w:rPr>
          <w:sz w:val="20"/>
          <w:lang w:val="es-PE"/>
        </w:rPr>
        <w:t>:</w:t>
      </w:r>
      <w:r w:rsidR="00FE35D5" w:rsidRPr="00D323B3">
        <w:rPr>
          <w:sz w:val="20"/>
          <w:lang w:val="es-PE"/>
        </w:rPr>
        <w:t xml:space="preserve"> </w:t>
      </w:r>
      <w:r w:rsidR="00176037" w:rsidRPr="00D323B3">
        <w:rPr>
          <w:sz w:val="20"/>
          <w:lang w:val="es-PE"/>
        </w:rPr>
        <w:t>9:3</w:t>
      </w:r>
      <w:r w:rsidR="00C640BA" w:rsidRPr="00D323B3">
        <w:rPr>
          <w:sz w:val="20"/>
          <w:lang w:val="es-PE"/>
        </w:rPr>
        <w:t>7</w:t>
      </w:r>
      <w:r w:rsidR="00CE390D" w:rsidRPr="00D323B3">
        <w:rPr>
          <w:sz w:val="20"/>
          <w:lang w:val="es-PE"/>
        </w:rPr>
        <w:t xml:space="preserve"> </w:t>
      </w:r>
      <w:r w:rsidR="0082648D" w:rsidRPr="00D323B3">
        <w:rPr>
          <w:sz w:val="20"/>
          <w:lang w:val="es-PE"/>
        </w:rPr>
        <w:t>a</w:t>
      </w:r>
      <w:r w:rsidR="00EA3B46" w:rsidRPr="00D323B3">
        <w:rPr>
          <w:sz w:val="20"/>
          <w:lang w:val="es-PE"/>
        </w:rPr>
        <w:t>m</w:t>
      </w:r>
      <w:r w:rsidR="0033053C" w:rsidRPr="00D323B3">
        <w:rPr>
          <w:sz w:val="20"/>
          <w:lang w:val="es-PE"/>
        </w:rPr>
        <w:tab/>
      </w:r>
      <w:r w:rsidR="0033053C" w:rsidRPr="00D323B3">
        <w:rPr>
          <w:sz w:val="20"/>
          <w:lang w:val="es-PE"/>
        </w:rPr>
        <w:tab/>
      </w:r>
      <w:r w:rsidR="0033053C" w:rsidRPr="00D323B3">
        <w:rPr>
          <w:sz w:val="20"/>
          <w:lang w:val="es-PE"/>
        </w:rPr>
        <w:tab/>
      </w:r>
      <w:r w:rsidR="0033053C" w:rsidRPr="00D323B3">
        <w:rPr>
          <w:sz w:val="20"/>
          <w:lang w:val="es-PE"/>
        </w:rPr>
        <w:tab/>
      </w:r>
      <w:r w:rsidR="0033053C" w:rsidRPr="00D323B3">
        <w:rPr>
          <w:sz w:val="20"/>
          <w:lang w:val="es-PE"/>
        </w:rPr>
        <w:tab/>
      </w:r>
      <w:r w:rsidR="0033053C" w:rsidRPr="00D323B3">
        <w:rPr>
          <w:sz w:val="20"/>
          <w:lang w:val="es-PE"/>
        </w:rPr>
        <w:tab/>
      </w:r>
      <w:r w:rsidR="0033053C" w:rsidRPr="00D323B3">
        <w:rPr>
          <w:sz w:val="20"/>
          <w:lang w:val="es-PE"/>
        </w:rPr>
        <w:tab/>
      </w:r>
      <w:r w:rsidR="00FE35D5" w:rsidRPr="00D323B3">
        <w:rPr>
          <w:sz w:val="20"/>
          <w:lang w:val="es-PE"/>
        </w:rPr>
        <w:tab/>
      </w:r>
      <w:r w:rsidR="007E0D96" w:rsidRPr="00D323B3">
        <w:rPr>
          <w:sz w:val="20"/>
          <w:lang w:val="es-PE"/>
        </w:rPr>
        <w:tab/>
      </w:r>
      <w:r w:rsidR="00AB3712" w:rsidRPr="00D323B3">
        <w:rPr>
          <w:sz w:val="20"/>
          <w:lang w:val="es-PE"/>
        </w:rPr>
        <w:tab/>
      </w:r>
      <w:r w:rsidR="00AB3712" w:rsidRPr="00D323B3">
        <w:rPr>
          <w:sz w:val="20"/>
          <w:lang w:val="es-PE"/>
        </w:rPr>
        <w:tab/>
      </w:r>
      <w:r w:rsidR="00AB3712" w:rsidRPr="00D323B3">
        <w:rPr>
          <w:sz w:val="20"/>
          <w:lang w:val="es-PE"/>
        </w:rPr>
        <w:tab/>
      </w:r>
      <w:r w:rsidR="007560F0" w:rsidRPr="00D323B3">
        <w:rPr>
          <w:sz w:val="20"/>
          <w:lang w:val="es-PE"/>
        </w:rPr>
        <w:t xml:space="preserve"> </w:t>
      </w:r>
      <w:r w:rsidRPr="00D323B3">
        <w:rPr>
          <w:sz w:val="20"/>
          <w:lang w:val="es-PE"/>
        </w:rPr>
        <w:t>Reunión Aplazada</w:t>
      </w:r>
      <w:r w:rsidR="00BB44B3" w:rsidRPr="00D323B3">
        <w:rPr>
          <w:sz w:val="20"/>
          <w:lang w:val="es-PE"/>
        </w:rPr>
        <w:t>:</w:t>
      </w:r>
      <w:r w:rsidR="00A92E35" w:rsidRPr="00D323B3">
        <w:rPr>
          <w:sz w:val="20"/>
          <w:lang w:val="es-PE"/>
        </w:rPr>
        <w:t xml:space="preserve"> </w:t>
      </w:r>
      <w:r w:rsidR="009F61A8" w:rsidRPr="00D323B3">
        <w:rPr>
          <w:sz w:val="20"/>
          <w:lang w:val="es-PE"/>
        </w:rPr>
        <w:t xml:space="preserve"> </w:t>
      </w:r>
      <w:r w:rsidR="000C69C7" w:rsidRPr="00D323B3">
        <w:rPr>
          <w:sz w:val="20"/>
          <w:lang w:val="es-PE"/>
        </w:rPr>
        <w:t xml:space="preserve"> </w:t>
      </w:r>
      <w:r w:rsidR="00114BA3" w:rsidRPr="00D323B3">
        <w:rPr>
          <w:sz w:val="20"/>
          <w:lang w:val="es-PE"/>
        </w:rPr>
        <w:t xml:space="preserve">10:02 </w:t>
      </w:r>
      <w:r w:rsidR="002F2ED8" w:rsidRPr="00D323B3">
        <w:rPr>
          <w:sz w:val="20"/>
          <w:lang w:val="es-PE"/>
        </w:rPr>
        <w:t>a</w:t>
      </w:r>
      <w:r w:rsidR="00912D78" w:rsidRPr="00D323B3">
        <w:rPr>
          <w:sz w:val="20"/>
          <w:lang w:val="es-PE"/>
        </w:rPr>
        <w:t>m</w:t>
      </w:r>
    </w:p>
    <w:p w14:paraId="2077F2D3" w14:textId="1CA01C0B" w:rsidR="00585B47" w:rsidRPr="00D323B3" w:rsidRDefault="00585B47" w:rsidP="00585B47">
      <w:pPr>
        <w:spacing w:after="0"/>
        <w:rPr>
          <w:sz w:val="20"/>
          <w:lang w:val="es-PE"/>
        </w:rPr>
      </w:pPr>
      <w:r w:rsidRPr="00D323B3">
        <w:rPr>
          <w:sz w:val="20"/>
          <w:lang w:val="es-PE"/>
        </w:rPr>
        <w:t>A</w:t>
      </w:r>
      <w:r w:rsidR="001F4179" w:rsidRPr="00D323B3">
        <w:rPr>
          <w:sz w:val="20"/>
          <w:lang w:val="es-PE"/>
        </w:rPr>
        <w:t>sistentes</w:t>
      </w:r>
      <w:r w:rsidRPr="00D323B3">
        <w:rPr>
          <w:sz w:val="20"/>
          <w:lang w:val="es-PE"/>
        </w:rPr>
        <w:t>:</w:t>
      </w:r>
    </w:p>
    <w:tbl>
      <w:tblPr>
        <w:tblStyle w:val="TableGrid"/>
        <w:tblW w:w="14395" w:type="dxa"/>
        <w:tblLook w:val="04A0" w:firstRow="1" w:lastRow="0" w:firstColumn="1" w:lastColumn="0" w:noHBand="0" w:noVBand="1"/>
      </w:tblPr>
      <w:tblGrid>
        <w:gridCol w:w="5125"/>
        <w:gridCol w:w="3870"/>
        <w:gridCol w:w="5400"/>
      </w:tblGrid>
      <w:tr w:rsidR="00585B47" w:rsidRPr="00D323B3" w14:paraId="0A7933A7" w14:textId="77777777" w:rsidTr="00963648">
        <w:trPr>
          <w:trHeight w:val="647"/>
        </w:trPr>
        <w:tc>
          <w:tcPr>
            <w:tcW w:w="5125" w:type="dxa"/>
          </w:tcPr>
          <w:p w14:paraId="27F47343" w14:textId="48FC2FE3" w:rsidR="0010737C" w:rsidRPr="00D323B3" w:rsidRDefault="001F4179" w:rsidP="00AD3D75">
            <w:pPr>
              <w:rPr>
                <w:sz w:val="20"/>
                <w:lang w:val="es-PE"/>
              </w:rPr>
            </w:pPr>
            <w:r w:rsidRPr="00D323B3">
              <w:rPr>
                <w:sz w:val="20"/>
                <w:lang w:val="es-PE"/>
              </w:rPr>
              <w:t xml:space="preserve">Miembros del CP </w:t>
            </w:r>
            <w:r w:rsidR="00963648" w:rsidRPr="00D323B3">
              <w:rPr>
                <w:sz w:val="20"/>
                <w:lang w:val="es-PE"/>
              </w:rPr>
              <w:t>Present</w:t>
            </w:r>
            <w:r w:rsidRPr="00D323B3">
              <w:rPr>
                <w:sz w:val="20"/>
                <w:lang w:val="es-PE"/>
              </w:rPr>
              <w:t>es</w:t>
            </w:r>
            <w:r w:rsidR="00963648" w:rsidRPr="00D323B3">
              <w:rPr>
                <w:sz w:val="20"/>
                <w:lang w:val="es-PE"/>
              </w:rPr>
              <w:t xml:space="preserve">: </w:t>
            </w:r>
          </w:p>
          <w:p w14:paraId="7E17AF06" w14:textId="099014DD" w:rsidR="000C69C7" w:rsidRPr="00D323B3" w:rsidRDefault="0082648D" w:rsidP="00AD3D75">
            <w:pPr>
              <w:rPr>
                <w:sz w:val="20"/>
                <w:lang w:val="es-PE"/>
              </w:rPr>
            </w:pPr>
            <w:r w:rsidRPr="00D323B3">
              <w:rPr>
                <w:sz w:val="20"/>
                <w:lang w:val="es-PE"/>
              </w:rPr>
              <w:t xml:space="preserve">Melissa </w:t>
            </w:r>
            <w:proofErr w:type="spellStart"/>
            <w:r w:rsidRPr="00D323B3">
              <w:rPr>
                <w:sz w:val="20"/>
                <w:lang w:val="es-PE"/>
              </w:rPr>
              <w:t>Kalinowski</w:t>
            </w:r>
            <w:proofErr w:type="spellEnd"/>
            <w:r w:rsidR="000C69C7" w:rsidRPr="00D323B3">
              <w:rPr>
                <w:sz w:val="20"/>
                <w:lang w:val="es-PE"/>
              </w:rPr>
              <w:t xml:space="preserve">                       </w:t>
            </w:r>
            <w:r w:rsidR="00C640BA" w:rsidRPr="00D323B3">
              <w:rPr>
                <w:sz w:val="20"/>
                <w:lang w:val="es-PE"/>
              </w:rPr>
              <w:t xml:space="preserve">Tina </w:t>
            </w:r>
            <w:proofErr w:type="spellStart"/>
            <w:r w:rsidR="00C640BA" w:rsidRPr="00D323B3">
              <w:rPr>
                <w:sz w:val="20"/>
                <w:lang w:val="es-PE"/>
              </w:rPr>
              <w:t>Cserep</w:t>
            </w:r>
            <w:proofErr w:type="spellEnd"/>
            <w:r w:rsidR="00027215" w:rsidRPr="00D323B3">
              <w:rPr>
                <w:sz w:val="20"/>
                <w:lang w:val="es-PE"/>
              </w:rPr>
              <w:t xml:space="preserve">                                </w:t>
            </w:r>
          </w:p>
          <w:p w14:paraId="0F55E2C8" w14:textId="0D0F66AF" w:rsidR="00027215" w:rsidRPr="00D323B3" w:rsidRDefault="000C69C7" w:rsidP="00AD3D75">
            <w:pPr>
              <w:rPr>
                <w:sz w:val="20"/>
                <w:lang w:val="es-PE"/>
              </w:rPr>
            </w:pPr>
            <w:proofErr w:type="spellStart"/>
            <w:r w:rsidRPr="00D323B3">
              <w:rPr>
                <w:sz w:val="20"/>
                <w:lang w:val="es-PE"/>
              </w:rPr>
              <w:t>Katelynn</w:t>
            </w:r>
            <w:proofErr w:type="spellEnd"/>
            <w:r w:rsidRPr="00D323B3">
              <w:rPr>
                <w:sz w:val="20"/>
                <w:lang w:val="es-PE"/>
              </w:rPr>
              <w:t xml:space="preserve"> Perez</w:t>
            </w:r>
            <w:r w:rsidR="00027215" w:rsidRPr="00D323B3">
              <w:rPr>
                <w:sz w:val="20"/>
                <w:lang w:val="es-PE"/>
              </w:rPr>
              <w:t xml:space="preserve">                              </w:t>
            </w:r>
            <w:r w:rsidR="00C640BA" w:rsidRPr="00D323B3">
              <w:rPr>
                <w:sz w:val="20"/>
                <w:lang w:val="es-PE"/>
              </w:rPr>
              <w:t>Margaret Crawford</w:t>
            </w:r>
          </w:p>
          <w:p w14:paraId="3A39986B" w14:textId="4A7FD4EB" w:rsidR="000C69C7" w:rsidRPr="00D323B3" w:rsidRDefault="000C69C7" w:rsidP="00027215">
            <w:pPr>
              <w:rPr>
                <w:sz w:val="20"/>
                <w:lang w:val="es-PE"/>
              </w:rPr>
            </w:pPr>
            <w:r w:rsidRPr="00D323B3">
              <w:rPr>
                <w:sz w:val="20"/>
                <w:lang w:val="es-PE"/>
              </w:rPr>
              <w:t xml:space="preserve">Silvia </w:t>
            </w:r>
            <w:proofErr w:type="spellStart"/>
            <w:r w:rsidRPr="00D323B3">
              <w:rPr>
                <w:sz w:val="20"/>
                <w:lang w:val="es-PE"/>
              </w:rPr>
              <w:t>Velasquez</w:t>
            </w:r>
            <w:proofErr w:type="spellEnd"/>
            <w:r w:rsidRPr="00D323B3">
              <w:rPr>
                <w:sz w:val="20"/>
                <w:lang w:val="es-PE"/>
              </w:rPr>
              <w:t xml:space="preserve">                            </w:t>
            </w:r>
          </w:p>
        </w:tc>
        <w:tc>
          <w:tcPr>
            <w:tcW w:w="3870" w:type="dxa"/>
          </w:tcPr>
          <w:p w14:paraId="249E5E47" w14:textId="36D1D729" w:rsidR="00276DCD" w:rsidRPr="00D323B3" w:rsidRDefault="00276DCD" w:rsidP="000D065B">
            <w:pPr>
              <w:rPr>
                <w:sz w:val="20"/>
                <w:lang w:val="es-PE"/>
              </w:rPr>
            </w:pPr>
          </w:p>
        </w:tc>
        <w:tc>
          <w:tcPr>
            <w:tcW w:w="5400" w:type="dxa"/>
          </w:tcPr>
          <w:p w14:paraId="6A938CA0" w14:textId="662B90FC" w:rsidR="00585B47" w:rsidRPr="00B00E76" w:rsidRDefault="001F4179" w:rsidP="00585B47">
            <w:pPr>
              <w:rPr>
                <w:sz w:val="20"/>
              </w:rPr>
            </w:pPr>
            <w:r w:rsidRPr="00B00E76">
              <w:rPr>
                <w:sz w:val="20"/>
              </w:rPr>
              <w:t xml:space="preserve">Personal de </w:t>
            </w:r>
            <w:r w:rsidR="00585B47" w:rsidRPr="00B00E76">
              <w:rPr>
                <w:sz w:val="20"/>
              </w:rPr>
              <w:t>Shasta Head Start:</w:t>
            </w:r>
          </w:p>
          <w:p w14:paraId="4785443B" w14:textId="77777777" w:rsidR="00CE390D" w:rsidRPr="00B00E76" w:rsidRDefault="00AB3712" w:rsidP="00AB3712">
            <w:pPr>
              <w:rPr>
                <w:sz w:val="20"/>
              </w:rPr>
            </w:pPr>
            <w:r w:rsidRPr="00B00E76">
              <w:rPr>
                <w:sz w:val="20"/>
              </w:rPr>
              <w:t xml:space="preserve">Gloriana Rhodes       </w:t>
            </w:r>
            <w:r w:rsidR="000D5507" w:rsidRPr="00B00E76">
              <w:rPr>
                <w:sz w:val="20"/>
              </w:rPr>
              <w:t>Gordon Chatham</w:t>
            </w:r>
            <w:r w:rsidRPr="00B00E76">
              <w:rPr>
                <w:sz w:val="20"/>
              </w:rPr>
              <w:t xml:space="preserve">  </w:t>
            </w:r>
          </w:p>
          <w:p w14:paraId="2428E35E" w14:textId="5BC1E33D" w:rsidR="00AB3712" w:rsidRPr="00D323B3" w:rsidRDefault="00CE390D" w:rsidP="00AB3712">
            <w:pPr>
              <w:rPr>
                <w:sz w:val="20"/>
                <w:lang w:val="es-PE"/>
              </w:rPr>
            </w:pPr>
            <w:r w:rsidRPr="00D323B3">
              <w:rPr>
                <w:sz w:val="20"/>
                <w:lang w:val="es-PE"/>
              </w:rPr>
              <w:t>Amanda Keefer         Tracey Vierra</w:t>
            </w:r>
            <w:r w:rsidR="00AB3712" w:rsidRPr="00D323B3">
              <w:rPr>
                <w:sz w:val="20"/>
                <w:lang w:val="es-PE"/>
              </w:rPr>
              <w:t xml:space="preserve">    </w:t>
            </w:r>
          </w:p>
          <w:p w14:paraId="7BAF2DB3" w14:textId="5840D6DE" w:rsidR="004036DC" w:rsidRPr="00D323B3" w:rsidRDefault="004036DC" w:rsidP="00AB3712">
            <w:pPr>
              <w:rPr>
                <w:sz w:val="20"/>
                <w:lang w:val="es-PE"/>
              </w:rPr>
            </w:pPr>
          </w:p>
        </w:tc>
      </w:tr>
    </w:tbl>
    <w:p w14:paraId="50E5891D" w14:textId="6B190D4D" w:rsidR="00585B47" w:rsidRPr="00D323B3" w:rsidRDefault="00B00E76" w:rsidP="00585B47">
      <w:pPr>
        <w:spacing w:after="0"/>
        <w:rPr>
          <w:lang w:val="es-PE"/>
        </w:rPr>
      </w:pPr>
      <w:r>
        <w:rPr>
          <w:b/>
          <w:i/>
          <w:lang w:val="es-PE"/>
        </w:rPr>
        <w:t>Temas de Acción</w:t>
      </w:r>
      <w:r w:rsidR="00585B47" w:rsidRPr="00D323B3">
        <w:rPr>
          <w:i/>
          <w:lang w:val="es-PE"/>
        </w:rPr>
        <w:t>:</w:t>
      </w:r>
      <w:r w:rsidR="001536B4" w:rsidRPr="00D323B3">
        <w:rPr>
          <w:sz w:val="24"/>
          <w:lang w:val="es-PE"/>
        </w:rPr>
        <w:tab/>
      </w:r>
    </w:p>
    <w:tbl>
      <w:tblPr>
        <w:tblStyle w:val="TableGrid"/>
        <w:tblW w:w="0" w:type="auto"/>
        <w:tblLook w:val="04A0" w:firstRow="1" w:lastRow="0" w:firstColumn="1" w:lastColumn="0" w:noHBand="0" w:noVBand="1"/>
      </w:tblPr>
      <w:tblGrid>
        <w:gridCol w:w="7197"/>
        <w:gridCol w:w="7193"/>
      </w:tblGrid>
      <w:tr w:rsidR="0010737C" w:rsidRPr="00D323B3" w14:paraId="4920955C" w14:textId="77777777" w:rsidTr="00C82623">
        <w:trPr>
          <w:trHeight w:val="773"/>
        </w:trPr>
        <w:tc>
          <w:tcPr>
            <w:tcW w:w="7197" w:type="dxa"/>
          </w:tcPr>
          <w:p w14:paraId="2EA35565" w14:textId="74133A0E" w:rsidR="004036DC" w:rsidRPr="00D323B3" w:rsidRDefault="001F4179" w:rsidP="004036DC">
            <w:pPr>
              <w:pStyle w:val="ListParagraph"/>
              <w:numPr>
                <w:ilvl w:val="0"/>
                <w:numId w:val="18"/>
              </w:numPr>
              <w:tabs>
                <w:tab w:val="left" w:pos="810"/>
                <w:tab w:val="left" w:pos="2430"/>
                <w:tab w:val="left" w:pos="2520"/>
                <w:tab w:val="left" w:pos="2790"/>
                <w:tab w:val="left" w:pos="4230"/>
                <w:tab w:val="left" w:pos="4860"/>
                <w:tab w:val="left" w:pos="5580"/>
                <w:tab w:val="left" w:pos="6390"/>
                <w:tab w:val="left" w:pos="6480"/>
                <w:tab w:val="left" w:pos="6750"/>
                <w:tab w:val="left" w:pos="7290"/>
                <w:tab w:val="left" w:pos="7830"/>
              </w:tabs>
              <w:rPr>
                <w:rFonts w:ascii="Trebuchet MS" w:hAnsi="Trebuchet MS"/>
                <w:sz w:val="20"/>
                <w:szCs w:val="20"/>
                <w:lang w:val="es-PE"/>
              </w:rPr>
            </w:pPr>
            <w:r w:rsidRPr="00D323B3">
              <w:rPr>
                <w:rFonts w:ascii="Trebuchet MS" w:hAnsi="Trebuchet MS"/>
                <w:sz w:val="20"/>
                <w:szCs w:val="20"/>
                <w:lang w:val="es-PE"/>
              </w:rPr>
              <w:t>Acta</w:t>
            </w:r>
          </w:p>
          <w:p w14:paraId="4B0FDF54" w14:textId="1D096196" w:rsidR="004036DC" w:rsidRPr="00D323B3" w:rsidRDefault="001F4179" w:rsidP="004036DC">
            <w:pPr>
              <w:pStyle w:val="ListParagraph"/>
              <w:numPr>
                <w:ilvl w:val="0"/>
                <w:numId w:val="18"/>
              </w:numPr>
              <w:tabs>
                <w:tab w:val="left" w:pos="810"/>
                <w:tab w:val="left" w:pos="2430"/>
                <w:tab w:val="left" w:pos="2520"/>
                <w:tab w:val="left" w:pos="2790"/>
                <w:tab w:val="left" w:pos="4230"/>
                <w:tab w:val="left" w:pos="4860"/>
                <w:tab w:val="left" w:pos="5580"/>
                <w:tab w:val="left" w:pos="6390"/>
                <w:tab w:val="left" w:pos="6480"/>
                <w:tab w:val="left" w:pos="6750"/>
                <w:tab w:val="left" w:pos="7290"/>
                <w:tab w:val="left" w:pos="7830"/>
              </w:tabs>
              <w:rPr>
                <w:rFonts w:ascii="Trebuchet MS" w:hAnsi="Trebuchet MS"/>
                <w:sz w:val="20"/>
                <w:szCs w:val="20"/>
                <w:lang w:val="es-PE"/>
              </w:rPr>
            </w:pPr>
            <w:r w:rsidRPr="00D323B3">
              <w:rPr>
                <w:rFonts w:ascii="Trebuchet MS" w:hAnsi="Trebuchet MS"/>
                <w:sz w:val="20"/>
                <w:szCs w:val="20"/>
                <w:lang w:val="es-PE"/>
              </w:rPr>
              <w:t>Informe del Personal</w:t>
            </w:r>
            <w:r w:rsidR="004036DC" w:rsidRPr="00D323B3">
              <w:rPr>
                <w:rFonts w:ascii="Trebuchet MS" w:hAnsi="Trebuchet MS"/>
                <w:sz w:val="20"/>
                <w:szCs w:val="20"/>
                <w:lang w:val="es-PE"/>
              </w:rPr>
              <w:t xml:space="preserve"> </w:t>
            </w:r>
          </w:p>
          <w:p w14:paraId="23ECCA1A" w14:textId="219F6CDA" w:rsidR="00F92FF4" w:rsidRPr="00D323B3" w:rsidRDefault="00F92FF4" w:rsidP="00C640BA">
            <w:pPr>
              <w:pStyle w:val="ListParagraph"/>
              <w:tabs>
                <w:tab w:val="left" w:pos="810"/>
                <w:tab w:val="left" w:pos="2430"/>
                <w:tab w:val="left" w:pos="2520"/>
                <w:tab w:val="left" w:pos="2790"/>
                <w:tab w:val="left" w:pos="4230"/>
                <w:tab w:val="left" w:pos="4860"/>
                <w:tab w:val="left" w:pos="5580"/>
                <w:tab w:val="left" w:pos="6390"/>
                <w:tab w:val="left" w:pos="6480"/>
                <w:tab w:val="left" w:pos="6750"/>
                <w:tab w:val="left" w:pos="7290"/>
                <w:tab w:val="left" w:pos="7830"/>
              </w:tabs>
              <w:rPr>
                <w:rFonts w:ascii="Trebuchet MS" w:hAnsi="Trebuchet MS"/>
                <w:sz w:val="20"/>
                <w:szCs w:val="20"/>
                <w:lang w:val="es-PE"/>
              </w:rPr>
            </w:pPr>
          </w:p>
        </w:tc>
        <w:tc>
          <w:tcPr>
            <w:tcW w:w="7193" w:type="dxa"/>
          </w:tcPr>
          <w:p w14:paraId="2BDE3B82" w14:textId="77777777" w:rsidR="001F4179" w:rsidRPr="00D323B3" w:rsidRDefault="001F4179" w:rsidP="004036DC">
            <w:pPr>
              <w:pStyle w:val="ListParagraph"/>
              <w:numPr>
                <w:ilvl w:val="0"/>
                <w:numId w:val="18"/>
              </w:numPr>
              <w:tabs>
                <w:tab w:val="left" w:pos="810"/>
                <w:tab w:val="left" w:pos="2430"/>
                <w:tab w:val="left" w:pos="2520"/>
                <w:tab w:val="left" w:pos="2790"/>
                <w:tab w:val="left" w:pos="4230"/>
                <w:tab w:val="left" w:pos="4860"/>
                <w:tab w:val="left" w:pos="5580"/>
                <w:tab w:val="left" w:pos="6390"/>
                <w:tab w:val="left" w:pos="6480"/>
                <w:tab w:val="left" w:pos="6750"/>
                <w:tab w:val="left" w:pos="7290"/>
                <w:tab w:val="left" w:pos="7830"/>
              </w:tabs>
              <w:spacing w:after="200" w:line="276" w:lineRule="auto"/>
              <w:rPr>
                <w:rFonts w:ascii="Trebuchet MS" w:hAnsi="Trebuchet MS"/>
                <w:sz w:val="20"/>
                <w:szCs w:val="20"/>
                <w:lang w:val="es-PE"/>
              </w:rPr>
            </w:pPr>
            <w:r w:rsidRPr="00D323B3">
              <w:rPr>
                <w:rFonts w:ascii="Trebuchet MS" w:hAnsi="Trebuchet MS"/>
                <w:sz w:val="20"/>
                <w:szCs w:val="20"/>
                <w:lang w:val="es-PE"/>
              </w:rPr>
              <w:t>Informe de Autoevaluación y Plan de Corrección</w:t>
            </w:r>
          </w:p>
          <w:p w14:paraId="284062F2" w14:textId="0FCA7CDC" w:rsidR="0010737C" w:rsidRPr="00D323B3" w:rsidRDefault="004036DC" w:rsidP="004036DC">
            <w:pPr>
              <w:pStyle w:val="ListParagraph"/>
              <w:numPr>
                <w:ilvl w:val="0"/>
                <w:numId w:val="18"/>
              </w:numPr>
              <w:tabs>
                <w:tab w:val="left" w:pos="810"/>
                <w:tab w:val="left" w:pos="2430"/>
                <w:tab w:val="left" w:pos="2520"/>
                <w:tab w:val="left" w:pos="2790"/>
                <w:tab w:val="left" w:pos="4230"/>
                <w:tab w:val="left" w:pos="4860"/>
                <w:tab w:val="left" w:pos="5580"/>
                <w:tab w:val="left" w:pos="6390"/>
                <w:tab w:val="left" w:pos="6480"/>
                <w:tab w:val="left" w:pos="6750"/>
                <w:tab w:val="left" w:pos="7290"/>
                <w:tab w:val="left" w:pos="7830"/>
              </w:tabs>
              <w:spacing w:after="200" w:line="276" w:lineRule="auto"/>
              <w:rPr>
                <w:rFonts w:ascii="Trebuchet MS" w:hAnsi="Trebuchet MS"/>
                <w:sz w:val="20"/>
                <w:szCs w:val="20"/>
                <w:lang w:val="es-PE"/>
              </w:rPr>
            </w:pPr>
            <w:r w:rsidRPr="00D323B3">
              <w:rPr>
                <w:rFonts w:ascii="Trebuchet MS" w:hAnsi="Trebuchet MS"/>
                <w:sz w:val="20"/>
                <w:szCs w:val="20"/>
                <w:lang w:val="es-PE"/>
              </w:rPr>
              <w:t>A</w:t>
            </w:r>
            <w:r w:rsidR="001F4179" w:rsidRPr="00D323B3">
              <w:rPr>
                <w:rFonts w:ascii="Trebuchet MS" w:hAnsi="Trebuchet MS"/>
                <w:sz w:val="20"/>
                <w:szCs w:val="20"/>
                <w:lang w:val="es-PE"/>
              </w:rPr>
              <w:t>plazamiento</w:t>
            </w:r>
          </w:p>
        </w:tc>
      </w:tr>
    </w:tbl>
    <w:p w14:paraId="7F9CAD58" w14:textId="77777777" w:rsidR="00195C97" w:rsidRPr="00D323B3" w:rsidRDefault="00195C97" w:rsidP="00556E37">
      <w:pPr>
        <w:tabs>
          <w:tab w:val="left" w:pos="240"/>
          <w:tab w:val="left" w:pos="2430"/>
          <w:tab w:val="left" w:pos="2520"/>
          <w:tab w:val="left" w:pos="2790"/>
          <w:tab w:val="left" w:pos="4230"/>
          <w:tab w:val="left" w:pos="4860"/>
          <w:tab w:val="left" w:pos="5580"/>
          <w:tab w:val="left" w:pos="6390"/>
          <w:tab w:val="left" w:pos="6480"/>
          <w:tab w:val="left" w:pos="6750"/>
          <w:tab w:val="left" w:pos="7290"/>
          <w:tab w:val="left" w:pos="7830"/>
        </w:tabs>
        <w:spacing w:after="0" w:line="240" w:lineRule="auto"/>
        <w:rPr>
          <w:rFonts w:ascii="Trebuchet MS" w:hAnsi="Trebuchet MS"/>
          <w:b/>
          <w:szCs w:val="20"/>
          <w:lang w:val="es-PE"/>
        </w:rPr>
      </w:pPr>
    </w:p>
    <w:tbl>
      <w:tblPr>
        <w:tblStyle w:val="TableGrid"/>
        <w:tblW w:w="14400" w:type="dxa"/>
        <w:tblInd w:w="-5" w:type="dxa"/>
        <w:tblLook w:val="04A0" w:firstRow="1" w:lastRow="0" w:firstColumn="1" w:lastColumn="0" w:noHBand="0" w:noVBand="1"/>
      </w:tblPr>
      <w:tblGrid>
        <w:gridCol w:w="645"/>
        <w:gridCol w:w="3202"/>
        <w:gridCol w:w="10553"/>
      </w:tblGrid>
      <w:tr w:rsidR="001F4179" w:rsidRPr="00D323B3" w14:paraId="0F2F0F08" w14:textId="77777777" w:rsidTr="0030295D">
        <w:tc>
          <w:tcPr>
            <w:tcW w:w="645" w:type="dxa"/>
            <w:shd w:val="clear" w:color="auto" w:fill="92D050"/>
          </w:tcPr>
          <w:p w14:paraId="51C1A0E5" w14:textId="77777777" w:rsidR="001F4179" w:rsidRPr="00D323B3" w:rsidRDefault="001F4179" w:rsidP="001F4179">
            <w:pPr>
              <w:jc w:val="center"/>
              <w:rPr>
                <w:b/>
                <w:lang w:val="es-PE"/>
              </w:rPr>
            </w:pPr>
          </w:p>
        </w:tc>
        <w:tc>
          <w:tcPr>
            <w:tcW w:w="3202" w:type="dxa"/>
            <w:shd w:val="clear" w:color="auto" w:fill="92D050"/>
          </w:tcPr>
          <w:p w14:paraId="0C464A6F" w14:textId="04930104" w:rsidR="001F4179" w:rsidRPr="00D323B3" w:rsidRDefault="001F4179" w:rsidP="001F4179">
            <w:pPr>
              <w:rPr>
                <w:b/>
                <w:lang w:val="es-PE"/>
              </w:rPr>
            </w:pPr>
            <w:r w:rsidRPr="00D323B3">
              <w:rPr>
                <w:b/>
                <w:bCs/>
                <w:sz w:val="24"/>
                <w:szCs w:val="24"/>
                <w:lang w:val="es-PE"/>
              </w:rPr>
              <w:t>AGENDA / TEMA</w:t>
            </w:r>
          </w:p>
        </w:tc>
        <w:tc>
          <w:tcPr>
            <w:tcW w:w="10553" w:type="dxa"/>
            <w:shd w:val="clear" w:color="auto" w:fill="92D050"/>
          </w:tcPr>
          <w:p w14:paraId="7FA2449C" w14:textId="757BE583" w:rsidR="001F4179" w:rsidRPr="00D323B3" w:rsidRDefault="001F4179" w:rsidP="001F4179">
            <w:pPr>
              <w:rPr>
                <w:b/>
                <w:lang w:val="es-PE"/>
              </w:rPr>
            </w:pPr>
            <w:r w:rsidRPr="00D323B3">
              <w:rPr>
                <w:b/>
                <w:bCs/>
                <w:sz w:val="24"/>
                <w:szCs w:val="24"/>
                <w:lang w:val="es-PE"/>
              </w:rPr>
              <w:t xml:space="preserve">                                                   DISCUSIÓN/RESUMEN</w:t>
            </w:r>
          </w:p>
        </w:tc>
      </w:tr>
      <w:tr w:rsidR="00153A74" w:rsidRPr="00B00E76" w14:paraId="01752B00" w14:textId="77777777" w:rsidTr="0030295D">
        <w:trPr>
          <w:trHeight w:val="647"/>
        </w:trPr>
        <w:tc>
          <w:tcPr>
            <w:tcW w:w="645" w:type="dxa"/>
          </w:tcPr>
          <w:p w14:paraId="1B607136" w14:textId="77777777" w:rsidR="00153A74" w:rsidRPr="00D323B3" w:rsidRDefault="00153A74" w:rsidP="00EF3A2E">
            <w:pPr>
              <w:rPr>
                <w:rFonts w:ascii="Trebuchet MS" w:hAnsi="Trebuchet MS"/>
                <w:b/>
                <w:lang w:val="es-PE"/>
              </w:rPr>
            </w:pPr>
            <w:r w:rsidRPr="00D323B3">
              <w:rPr>
                <w:rFonts w:ascii="Trebuchet MS" w:hAnsi="Trebuchet MS"/>
                <w:b/>
                <w:lang w:val="es-PE"/>
              </w:rPr>
              <w:t>1.</w:t>
            </w:r>
          </w:p>
        </w:tc>
        <w:tc>
          <w:tcPr>
            <w:tcW w:w="3202" w:type="dxa"/>
          </w:tcPr>
          <w:p w14:paraId="5DE3ED25" w14:textId="22DD5278" w:rsidR="00153A74" w:rsidRPr="00D323B3" w:rsidRDefault="001F4179" w:rsidP="00EF3A2E">
            <w:pPr>
              <w:rPr>
                <w:rFonts w:ascii="Trebuchet MS" w:hAnsi="Trebuchet MS"/>
                <w:b/>
                <w:lang w:val="es-PE"/>
              </w:rPr>
            </w:pPr>
            <w:r w:rsidRPr="00D323B3">
              <w:rPr>
                <w:rFonts w:ascii="Trebuchet MS" w:hAnsi="Trebuchet MS"/>
                <w:b/>
                <w:lang w:val="es-PE"/>
              </w:rPr>
              <w:t>Presentaciones y Anuncios Breves</w:t>
            </w:r>
          </w:p>
        </w:tc>
        <w:tc>
          <w:tcPr>
            <w:tcW w:w="10553" w:type="dxa"/>
          </w:tcPr>
          <w:p w14:paraId="0C0D9E0E" w14:textId="0C9AD905" w:rsidR="00F17B80" w:rsidRPr="00D323B3" w:rsidRDefault="000E4BB7" w:rsidP="00EF3A2E">
            <w:pPr>
              <w:rPr>
                <w:rFonts w:ascii="Trebuchet MS" w:hAnsi="Trebuchet MS"/>
                <w:lang w:val="es-PE"/>
              </w:rPr>
            </w:pPr>
            <w:r w:rsidRPr="00D323B3">
              <w:rPr>
                <w:rFonts w:ascii="Trebuchet MS" w:hAnsi="Trebuchet MS"/>
                <w:lang w:val="es-PE"/>
              </w:rPr>
              <w:t xml:space="preserve">Melissa </w:t>
            </w:r>
            <w:proofErr w:type="spellStart"/>
            <w:r w:rsidRPr="00D323B3">
              <w:rPr>
                <w:rFonts w:ascii="Trebuchet MS" w:hAnsi="Trebuchet MS"/>
                <w:lang w:val="es-PE"/>
              </w:rPr>
              <w:t>Kalinowski</w:t>
            </w:r>
            <w:proofErr w:type="spellEnd"/>
            <w:r w:rsidRPr="00D323B3">
              <w:rPr>
                <w:rFonts w:ascii="Trebuchet MS" w:hAnsi="Trebuchet MS"/>
                <w:lang w:val="es-PE"/>
              </w:rPr>
              <w:t xml:space="preserve"> abrió la reunión a las 9:37.</w:t>
            </w:r>
          </w:p>
        </w:tc>
      </w:tr>
      <w:tr w:rsidR="00153A74" w:rsidRPr="00D323B3" w14:paraId="769ECA23" w14:textId="77777777" w:rsidTr="0030295D">
        <w:trPr>
          <w:trHeight w:val="530"/>
        </w:trPr>
        <w:tc>
          <w:tcPr>
            <w:tcW w:w="645" w:type="dxa"/>
          </w:tcPr>
          <w:p w14:paraId="06FF3D0D" w14:textId="77777777" w:rsidR="00153A74" w:rsidRPr="00D323B3" w:rsidRDefault="00153A74" w:rsidP="00EF3A2E">
            <w:pPr>
              <w:rPr>
                <w:rFonts w:ascii="Trebuchet MS" w:hAnsi="Trebuchet MS"/>
                <w:b/>
                <w:lang w:val="es-PE"/>
              </w:rPr>
            </w:pPr>
            <w:r w:rsidRPr="00D323B3">
              <w:rPr>
                <w:rFonts w:ascii="Trebuchet MS" w:hAnsi="Trebuchet MS"/>
                <w:b/>
                <w:lang w:val="es-PE"/>
              </w:rPr>
              <w:t xml:space="preserve">2.  </w:t>
            </w:r>
          </w:p>
        </w:tc>
        <w:tc>
          <w:tcPr>
            <w:tcW w:w="3202" w:type="dxa"/>
          </w:tcPr>
          <w:p w14:paraId="08D5C8FC" w14:textId="6CD08C93" w:rsidR="00153A74" w:rsidRPr="00D323B3" w:rsidRDefault="001F4179" w:rsidP="00EF3A2E">
            <w:pPr>
              <w:tabs>
                <w:tab w:val="left" w:pos="810"/>
                <w:tab w:val="left" w:pos="2430"/>
                <w:tab w:val="left" w:pos="2520"/>
                <w:tab w:val="left" w:pos="2790"/>
                <w:tab w:val="left" w:pos="4230"/>
                <w:tab w:val="left" w:pos="4860"/>
                <w:tab w:val="left" w:pos="5580"/>
                <w:tab w:val="left" w:pos="6390"/>
                <w:tab w:val="left" w:pos="6480"/>
                <w:tab w:val="left" w:pos="6750"/>
                <w:tab w:val="left" w:pos="7290"/>
                <w:tab w:val="left" w:pos="7830"/>
              </w:tabs>
              <w:rPr>
                <w:rFonts w:ascii="Trebuchet MS" w:hAnsi="Trebuchet MS"/>
                <w:b/>
                <w:lang w:val="es-PE"/>
              </w:rPr>
            </w:pPr>
            <w:r w:rsidRPr="00D323B3">
              <w:rPr>
                <w:rFonts w:ascii="Trebuchet MS" w:hAnsi="Trebuchet MS"/>
                <w:b/>
                <w:lang w:val="es-PE"/>
              </w:rPr>
              <w:t>Acta</w:t>
            </w:r>
          </w:p>
        </w:tc>
        <w:tc>
          <w:tcPr>
            <w:tcW w:w="10553" w:type="dxa"/>
          </w:tcPr>
          <w:p w14:paraId="0C8C1F70" w14:textId="7E9C2E54" w:rsidR="00153A74" w:rsidRPr="00D323B3" w:rsidRDefault="000E4BB7" w:rsidP="00EF3A2E">
            <w:pPr>
              <w:rPr>
                <w:rFonts w:ascii="Trebuchet MS" w:hAnsi="Trebuchet MS"/>
                <w:lang w:val="es-PE"/>
              </w:rPr>
            </w:pPr>
            <w:r w:rsidRPr="00D323B3">
              <w:rPr>
                <w:rFonts w:ascii="Trebuchet MS" w:hAnsi="Trebuchet MS"/>
                <w:lang w:val="es-PE"/>
              </w:rPr>
              <w:t>El PC revisó las actas. Silvia Velásquez hizo una moción y Margaret Crawford la secundó para aprobar el acta. La moción pasó.</w:t>
            </w:r>
          </w:p>
        </w:tc>
      </w:tr>
      <w:tr w:rsidR="00395F9E" w:rsidRPr="00B00E76" w14:paraId="50B53B09" w14:textId="77777777" w:rsidTr="0030295D">
        <w:trPr>
          <w:trHeight w:val="530"/>
        </w:trPr>
        <w:tc>
          <w:tcPr>
            <w:tcW w:w="645" w:type="dxa"/>
          </w:tcPr>
          <w:p w14:paraId="65B1ABB2" w14:textId="1C1E745D" w:rsidR="00395F9E" w:rsidRPr="00D323B3" w:rsidRDefault="009B7D89" w:rsidP="00395F9E">
            <w:pPr>
              <w:rPr>
                <w:rFonts w:ascii="Trebuchet MS" w:hAnsi="Trebuchet MS"/>
                <w:b/>
                <w:lang w:val="es-PE"/>
              </w:rPr>
            </w:pPr>
            <w:r w:rsidRPr="00D323B3">
              <w:rPr>
                <w:rFonts w:ascii="Trebuchet MS" w:hAnsi="Trebuchet MS"/>
                <w:b/>
                <w:lang w:val="es-PE"/>
              </w:rPr>
              <w:t>3.</w:t>
            </w:r>
          </w:p>
        </w:tc>
        <w:tc>
          <w:tcPr>
            <w:tcW w:w="3202" w:type="dxa"/>
          </w:tcPr>
          <w:p w14:paraId="6C14AFEA" w14:textId="0CE716EA" w:rsidR="00395F9E" w:rsidRPr="00D323B3" w:rsidRDefault="001F4179" w:rsidP="00395F9E">
            <w:pPr>
              <w:tabs>
                <w:tab w:val="left" w:pos="810"/>
                <w:tab w:val="left" w:pos="2430"/>
                <w:tab w:val="left" w:pos="2520"/>
                <w:tab w:val="left" w:pos="2790"/>
                <w:tab w:val="left" w:pos="4230"/>
                <w:tab w:val="left" w:pos="4860"/>
                <w:tab w:val="left" w:pos="5580"/>
                <w:tab w:val="left" w:pos="6390"/>
                <w:tab w:val="left" w:pos="6480"/>
                <w:tab w:val="left" w:pos="6750"/>
                <w:tab w:val="left" w:pos="7290"/>
                <w:tab w:val="left" w:pos="7830"/>
              </w:tabs>
              <w:rPr>
                <w:rFonts w:ascii="Trebuchet MS" w:hAnsi="Trebuchet MS"/>
                <w:b/>
                <w:lang w:val="es-PE"/>
              </w:rPr>
            </w:pPr>
            <w:r w:rsidRPr="00D323B3">
              <w:rPr>
                <w:rFonts w:ascii="Trebuchet MS" w:hAnsi="Trebuchet MS"/>
                <w:b/>
                <w:lang w:val="es-PE"/>
              </w:rPr>
              <w:t>Informe Fiscal</w:t>
            </w:r>
          </w:p>
        </w:tc>
        <w:tc>
          <w:tcPr>
            <w:tcW w:w="10553" w:type="dxa"/>
          </w:tcPr>
          <w:p w14:paraId="70ADA58E" w14:textId="5A6FC201" w:rsidR="00395F9E" w:rsidRPr="00D323B3" w:rsidRDefault="000E4BB7" w:rsidP="00395F9E">
            <w:pPr>
              <w:rPr>
                <w:rFonts w:ascii="Trebuchet MS" w:hAnsi="Trebuchet MS"/>
                <w:lang w:val="es-PE"/>
              </w:rPr>
            </w:pPr>
            <w:r w:rsidRPr="00D323B3">
              <w:rPr>
                <w:rFonts w:ascii="Trebuchet MS" w:eastAsia="Trebuchet MS" w:hAnsi="Trebuchet MS" w:cs="Trebuchet MS"/>
                <w:lang w:val="es-PE"/>
              </w:rPr>
              <w:t>Tracey Vierra dio el Informe Fiscal. Los gastos de Head Start fueron de $552,802 y los gastos del año hasta la fecha son 34.63%. Los gastos de administración fueron del 10,74% y las donaciones están al 0%. Los gastos de Early Head Start fueron de $516,448 y los gastos del año hasta la fecha son 34.51%. Los gastos de administración fueron del 11,27% y los gastos en especie del 0%.</w:t>
            </w:r>
          </w:p>
        </w:tc>
      </w:tr>
      <w:tr w:rsidR="009B7D89" w:rsidRPr="00D323B3" w14:paraId="318D2462" w14:textId="77777777" w:rsidTr="0030295D">
        <w:trPr>
          <w:trHeight w:val="908"/>
        </w:trPr>
        <w:tc>
          <w:tcPr>
            <w:tcW w:w="645" w:type="dxa"/>
          </w:tcPr>
          <w:p w14:paraId="44BD9CFC" w14:textId="02338B32" w:rsidR="009B7D89" w:rsidRPr="00D323B3" w:rsidRDefault="009B7D89" w:rsidP="009B7D89">
            <w:pPr>
              <w:rPr>
                <w:rFonts w:ascii="Trebuchet MS" w:hAnsi="Trebuchet MS"/>
                <w:b/>
                <w:lang w:val="es-PE"/>
              </w:rPr>
            </w:pPr>
            <w:r w:rsidRPr="00D323B3">
              <w:rPr>
                <w:rFonts w:ascii="Trebuchet MS" w:hAnsi="Trebuchet MS"/>
                <w:b/>
                <w:lang w:val="es-PE"/>
              </w:rPr>
              <w:t>4.</w:t>
            </w:r>
          </w:p>
        </w:tc>
        <w:tc>
          <w:tcPr>
            <w:tcW w:w="3202" w:type="dxa"/>
          </w:tcPr>
          <w:p w14:paraId="393C3FF2" w14:textId="281CD067" w:rsidR="009B7D89" w:rsidRPr="00D323B3" w:rsidRDefault="001F4179" w:rsidP="009B7D89">
            <w:pPr>
              <w:rPr>
                <w:rFonts w:ascii="Trebuchet MS" w:hAnsi="Trebuchet MS"/>
                <w:b/>
                <w:lang w:val="es-PE"/>
              </w:rPr>
            </w:pPr>
            <w:r w:rsidRPr="00D323B3">
              <w:rPr>
                <w:rFonts w:ascii="Trebuchet MS" w:hAnsi="Trebuchet MS"/>
                <w:b/>
                <w:lang w:val="es-PE"/>
              </w:rPr>
              <w:t xml:space="preserve">Informe del </w:t>
            </w:r>
            <w:proofErr w:type="gramStart"/>
            <w:r w:rsidRPr="00D323B3">
              <w:rPr>
                <w:rFonts w:ascii="Trebuchet MS" w:hAnsi="Trebuchet MS"/>
                <w:b/>
                <w:lang w:val="es-PE"/>
              </w:rPr>
              <w:t>Director</w:t>
            </w:r>
            <w:proofErr w:type="gramEnd"/>
          </w:p>
        </w:tc>
        <w:tc>
          <w:tcPr>
            <w:tcW w:w="10553" w:type="dxa"/>
          </w:tcPr>
          <w:p w14:paraId="576DFCEE" w14:textId="27643C2F" w:rsidR="009B7D89" w:rsidRPr="00D323B3" w:rsidRDefault="000E4BB7" w:rsidP="009B7D89">
            <w:pPr>
              <w:rPr>
                <w:rFonts w:ascii="Trebuchet MS" w:hAnsi="Trebuchet MS"/>
                <w:lang w:val="es-PE"/>
              </w:rPr>
            </w:pPr>
            <w:r w:rsidRPr="00D323B3">
              <w:rPr>
                <w:rFonts w:ascii="Trebuchet MS" w:hAnsi="Trebuchet MS"/>
                <w:lang w:val="es-PE"/>
              </w:rPr>
              <w:t xml:space="preserve">Gordon Chatham presentó el Informe del </w:t>
            </w:r>
            <w:proofErr w:type="gramStart"/>
            <w:r w:rsidRPr="00D323B3">
              <w:rPr>
                <w:rFonts w:ascii="Trebuchet MS" w:hAnsi="Trebuchet MS"/>
                <w:lang w:val="es-PE"/>
              </w:rPr>
              <w:t>Director</w:t>
            </w:r>
            <w:proofErr w:type="gramEnd"/>
            <w:r w:rsidRPr="00D323B3">
              <w:rPr>
                <w:rFonts w:ascii="Trebuchet MS" w:hAnsi="Trebuchet MS"/>
                <w:lang w:val="es-PE"/>
              </w:rPr>
              <w:t xml:space="preserve">, que incluía lo siguiente: Traeremos de regreso al comité EAT con un representante del personal de cada centro para intercambiar ideas sobre actividades para la formación de equipos de la agencia y la participación del personal. La construcción de Shasta Lake debe completarse a fines de mayo y estar en funcionamiento para el próximo año del programa. La solicitud para construir las aulas de </w:t>
            </w:r>
            <w:proofErr w:type="spellStart"/>
            <w:r w:rsidRPr="00D323B3">
              <w:rPr>
                <w:rFonts w:ascii="Trebuchet MS" w:hAnsi="Trebuchet MS"/>
                <w:lang w:val="es-PE"/>
              </w:rPr>
              <w:t>Weed</w:t>
            </w:r>
            <w:proofErr w:type="spellEnd"/>
            <w:r w:rsidRPr="00D323B3">
              <w:rPr>
                <w:rFonts w:ascii="Trebuchet MS" w:hAnsi="Trebuchet MS"/>
                <w:lang w:val="es-PE"/>
              </w:rPr>
              <w:t xml:space="preserve"> en el campus de la escuela primaria </w:t>
            </w:r>
            <w:proofErr w:type="spellStart"/>
            <w:r w:rsidRPr="00D323B3">
              <w:rPr>
                <w:rFonts w:ascii="Trebuchet MS" w:hAnsi="Trebuchet MS"/>
                <w:lang w:val="es-PE"/>
              </w:rPr>
              <w:t>Weed</w:t>
            </w:r>
            <w:proofErr w:type="spellEnd"/>
            <w:r w:rsidRPr="00D323B3">
              <w:rPr>
                <w:rFonts w:ascii="Trebuchet MS" w:hAnsi="Trebuchet MS"/>
                <w:lang w:val="es-PE"/>
              </w:rPr>
              <w:t xml:space="preserve"> aún está en proceso. La construcción de este proyecto debe completarse para diciembre de 2024. Permaneceremos en nuestra ubicación actual de </w:t>
            </w:r>
            <w:proofErr w:type="spellStart"/>
            <w:r w:rsidRPr="00D323B3">
              <w:rPr>
                <w:rFonts w:ascii="Trebuchet MS" w:hAnsi="Trebuchet MS"/>
                <w:lang w:val="es-PE"/>
              </w:rPr>
              <w:t>Weed</w:t>
            </w:r>
            <w:proofErr w:type="spellEnd"/>
            <w:r w:rsidRPr="00D323B3">
              <w:rPr>
                <w:rFonts w:ascii="Trebuchet MS" w:hAnsi="Trebuchet MS"/>
                <w:lang w:val="es-PE"/>
              </w:rPr>
              <w:t xml:space="preserve"> hasta entonces. El Café de Padres el 26 de enero salió bien. El evento Agency Picnic está programado por primera vez desde 2019. Será el 3 de junio en Anderson River Park.</w:t>
            </w:r>
          </w:p>
        </w:tc>
      </w:tr>
      <w:tr w:rsidR="009B7D89" w:rsidRPr="00B00E76" w14:paraId="2E8F0F74" w14:textId="77777777" w:rsidTr="0030295D">
        <w:trPr>
          <w:trHeight w:val="620"/>
        </w:trPr>
        <w:tc>
          <w:tcPr>
            <w:tcW w:w="645" w:type="dxa"/>
          </w:tcPr>
          <w:p w14:paraId="0EB988FD" w14:textId="0E6FBDFB" w:rsidR="009B7D89" w:rsidRPr="00D323B3" w:rsidRDefault="009B7D89" w:rsidP="009B7D89">
            <w:pPr>
              <w:rPr>
                <w:rFonts w:ascii="Trebuchet MS" w:hAnsi="Trebuchet MS"/>
                <w:b/>
                <w:lang w:val="es-PE"/>
              </w:rPr>
            </w:pPr>
            <w:r w:rsidRPr="00D323B3">
              <w:rPr>
                <w:rFonts w:ascii="Trebuchet MS" w:hAnsi="Trebuchet MS"/>
                <w:b/>
                <w:lang w:val="es-PE"/>
              </w:rPr>
              <w:lastRenderedPageBreak/>
              <w:t>5.</w:t>
            </w:r>
          </w:p>
        </w:tc>
        <w:tc>
          <w:tcPr>
            <w:tcW w:w="3202" w:type="dxa"/>
          </w:tcPr>
          <w:p w14:paraId="7EC90D06" w14:textId="2C810603" w:rsidR="009B7D89" w:rsidRPr="00D323B3" w:rsidRDefault="001F4179" w:rsidP="009B7D89">
            <w:pPr>
              <w:rPr>
                <w:rFonts w:ascii="Trebuchet MS" w:hAnsi="Trebuchet MS"/>
                <w:b/>
                <w:lang w:val="es-PE"/>
              </w:rPr>
            </w:pPr>
            <w:r w:rsidRPr="00D323B3">
              <w:rPr>
                <w:rFonts w:ascii="Trebuchet MS" w:hAnsi="Trebuchet MS"/>
                <w:b/>
                <w:lang w:val="es-PE"/>
              </w:rPr>
              <w:t>Informe de Asistencia y Progreso</w:t>
            </w:r>
          </w:p>
        </w:tc>
        <w:tc>
          <w:tcPr>
            <w:tcW w:w="10553" w:type="dxa"/>
          </w:tcPr>
          <w:p w14:paraId="0205AB73" w14:textId="46D9675B" w:rsidR="009B7D89" w:rsidRPr="00D323B3" w:rsidRDefault="00BB2059" w:rsidP="009B7D89">
            <w:pPr>
              <w:rPr>
                <w:rFonts w:ascii="Trebuchet MS" w:eastAsia="Trebuchet MS" w:hAnsi="Trebuchet MS" w:cs="Trebuchet MS"/>
                <w:lang w:val="es-PE"/>
              </w:rPr>
            </w:pPr>
            <w:r w:rsidRPr="00D323B3">
              <w:rPr>
                <w:rFonts w:ascii="Trebuchet MS" w:eastAsia="Trebuchet MS" w:hAnsi="Trebuchet MS" w:cs="Trebuchet MS"/>
                <w:lang w:val="es-PE"/>
              </w:rPr>
              <w:t xml:space="preserve">Amanda Keefer presentó los informes de progreso y asistencia. Shasta Head Start tiene una meta de asistencia del 90%. El Servicio de Comidas está en su segunda ronda de monitoreo de alimentos. El número de discapacidades aumentará porque hay un total de 7 </w:t>
            </w:r>
            <w:proofErr w:type="spellStart"/>
            <w:r w:rsidRPr="00D323B3">
              <w:rPr>
                <w:rFonts w:ascii="Trebuchet MS" w:eastAsia="Trebuchet MS" w:hAnsi="Trebuchet MS" w:cs="Trebuchet MS"/>
                <w:lang w:val="es-PE"/>
              </w:rPr>
              <w:t>IFSP’s</w:t>
            </w:r>
            <w:proofErr w:type="spellEnd"/>
            <w:r w:rsidRPr="00D323B3">
              <w:rPr>
                <w:rFonts w:ascii="Trebuchet MS" w:eastAsia="Trebuchet MS" w:hAnsi="Trebuchet MS" w:cs="Trebuchet MS"/>
                <w:lang w:val="es-PE"/>
              </w:rPr>
              <w:t xml:space="preserve"> e IEP en progreso para nuestros niños inscritos. Ayer, el personal de Ed tuvo una capacitación en la que hicieron "hacer y tomar" y aprendieron sobre el ritmo con la batería.</w:t>
            </w:r>
          </w:p>
        </w:tc>
      </w:tr>
      <w:tr w:rsidR="009B7D89" w:rsidRPr="00D323B3" w14:paraId="325A3FEF" w14:textId="77777777" w:rsidTr="0030295D">
        <w:trPr>
          <w:trHeight w:val="593"/>
        </w:trPr>
        <w:tc>
          <w:tcPr>
            <w:tcW w:w="645" w:type="dxa"/>
          </w:tcPr>
          <w:p w14:paraId="4150A338" w14:textId="6FD7FE3B" w:rsidR="009B7D89" w:rsidRPr="00D323B3" w:rsidRDefault="009B7D89" w:rsidP="009B7D89">
            <w:pPr>
              <w:rPr>
                <w:rFonts w:ascii="Trebuchet MS" w:hAnsi="Trebuchet MS"/>
                <w:b/>
                <w:lang w:val="es-PE"/>
              </w:rPr>
            </w:pPr>
            <w:r w:rsidRPr="00D323B3">
              <w:rPr>
                <w:rFonts w:ascii="Trebuchet MS" w:hAnsi="Trebuchet MS"/>
                <w:b/>
                <w:lang w:val="es-PE"/>
              </w:rPr>
              <w:t>6.</w:t>
            </w:r>
          </w:p>
        </w:tc>
        <w:tc>
          <w:tcPr>
            <w:tcW w:w="3202" w:type="dxa"/>
          </w:tcPr>
          <w:p w14:paraId="4D927029" w14:textId="08BD3ED6" w:rsidR="009B7D89" w:rsidRPr="00D323B3" w:rsidRDefault="001F4179" w:rsidP="009B7D89">
            <w:pPr>
              <w:rPr>
                <w:rFonts w:ascii="Trebuchet MS" w:hAnsi="Trebuchet MS"/>
                <w:b/>
                <w:lang w:val="es-PE"/>
              </w:rPr>
            </w:pPr>
            <w:r w:rsidRPr="00D323B3">
              <w:rPr>
                <w:rFonts w:ascii="Trebuchet MS" w:hAnsi="Trebuchet MS"/>
                <w:b/>
                <w:lang w:val="es-PE"/>
              </w:rPr>
              <w:t>Informe del Personal</w:t>
            </w:r>
          </w:p>
        </w:tc>
        <w:tc>
          <w:tcPr>
            <w:tcW w:w="10553" w:type="dxa"/>
          </w:tcPr>
          <w:p w14:paraId="5AF98B1A" w14:textId="6905DE80" w:rsidR="009B7D89" w:rsidRPr="00D323B3" w:rsidRDefault="00BB2059" w:rsidP="009B7D89">
            <w:pPr>
              <w:rPr>
                <w:rFonts w:ascii="Trebuchet MS" w:hAnsi="Trebuchet MS"/>
                <w:lang w:val="es-PE"/>
              </w:rPr>
            </w:pPr>
            <w:r w:rsidRPr="00D323B3">
              <w:rPr>
                <w:rFonts w:ascii="Trebuchet MS" w:hAnsi="Trebuchet MS"/>
                <w:lang w:val="es-PE"/>
              </w:rPr>
              <w:t xml:space="preserve">Gordon Chatham presentó el informe de personal. Silvia Velásquez hizo una moción y </w:t>
            </w:r>
            <w:proofErr w:type="spellStart"/>
            <w:r w:rsidRPr="00D323B3">
              <w:rPr>
                <w:rFonts w:ascii="Trebuchet MS" w:hAnsi="Trebuchet MS"/>
                <w:lang w:val="es-PE"/>
              </w:rPr>
              <w:t>Katelynn</w:t>
            </w:r>
            <w:proofErr w:type="spellEnd"/>
            <w:r w:rsidRPr="00D323B3">
              <w:rPr>
                <w:rFonts w:ascii="Trebuchet MS" w:hAnsi="Trebuchet MS"/>
                <w:lang w:val="es-PE"/>
              </w:rPr>
              <w:t xml:space="preserve"> Pérez la secundó para aprobar el informe de personal. La moción pasó.</w:t>
            </w:r>
          </w:p>
        </w:tc>
      </w:tr>
      <w:tr w:rsidR="009B7D89" w:rsidRPr="00D323B3" w14:paraId="38AC51A6" w14:textId="77777777" w:rsidTr="0030295D">
        <w:trPr>
          <w:trHeight w:val="485"/>
        </w:trPr>
        <w:tc>
          <w:tcPr>
            <w:tcW w:w="645" w:type="dxa"/>
          </w:tcPr>
          <w:p w14:paraId="7521FD4E" w14:textId="760A0B57" w:rsidR="009B7D89" w:rsidRPr="00D323B3" w:rsidRDefault="009B7D89" w:rsidP="009B7D89">
            <w:pPr>
              <w:rPr>
                <w:rFonts w:ascii="Trebuchet MS" w:hAnsi="Trebuchet MS"/>
                <w:b/>
                <w:lang w:val="es-PE"/>
              </w:rPr>
            </w:pPr>
            <w:r w:rsidRPr="00D323B3">
              <w:rPr>
                <w:rFonts w:ascii="Trebuchet MS" w:hAnsi="Trebuchet MS"/>
                <w:b/>
                <w:lang w:val="es-PE"/>
              </w:rPr>
              <w:t>7.</w:t>
            </w:r>
          </w:p>
        </w:tc>
        <w:tc>
          <w:tcPr>
            <w:tcW w:w="3202" w:type="dxa"/>
          </w:tcPr>
          <w:p w14:paraId="1BF39D32" w14:textId="77777777" w:rsidR="001F4179" w:rsidRPr="00D323B3" w:rsidRDefault="001F4179" w:rsidP="001F4179">
            <w:pPr>
              <w:tabs>
                <w:tab w:val="left" w:pos="810"/>
                <w:tab w:val="left" w:pos="2430"/>
                <w:tab w:val="left" w:pos="2520"/>
                <w:tab w:val="left" w:pos="2790"/>
                <w:tab w:val="left" w:pos="4230"/>
                <w:tab w:val="left" w:pos="4860"/>
                <w:tab w:val="left" w:pos="5580"/>
                <w:tab w:val="left" w:pos="6390"/>
                <w:tab w:val="left" w:pos="6480"/>
                <w:tab w:val="left" w:pos="6750"/>
                <w:tab w:val="left" w:pos="7290"/>
                <w:tab w:val="left" w:pos="7830"/>
              </w:tabs>
              <w:rPr>
                <w:rFonts w:ascii="Trebuchet MS" w:hAnsi="Trebuchet MS"/>
                <w:sz w:val="20"/>
                <w:szCs w:val="20"/>
                <w:lang w:val="es-PE"/>
              </w:rPr>
            </w:pPr>
            <w:r w:rsidRPr="00D323B3">
              <w:rPr>
                <w:rFonts w:ascii="Trebuchet MS" w:hAnsi="Trebuchet MS"/>
                <w:sz w:val="20"/>
                <w:szCs w:val="20"/>
                <w:lang w:val="es-PE"/>
              </w:rPr>
              <w:t>Informe de Autoevaluación y Plan de Corrección</w:t>
            </w:r>
          </w:p>
          <w:p w14:paraId="6DB82BA3" w14:textId="33DC0D36" w:rsidR="009B7D89" w:rsidRPr="00D323B3" w:rsidRDefault="009B7D89" w:rsidP="009B7D89">
            <w:pPr>
              <w:rPr>
                <w:rFonts w:ascii="Trebuchet MS" w:hAnsi="Trebuchet MS"/>
                <w:b/>
                <w:lang w:val="es-PE"/>
              </w:rPr>
            </w:pPr>
          </w:p>
        </w:tc>
        <w:tc>
          <w:tcPr>
            <w:tcW w:w="10553" w:type="dxa"/>
          </w:tcPr>
          <w:p w14:paraId="4D6F0F57" w14:textId="7D3F5930" w:rsidR="009B7D89" w:rsidRPr="00D323B3" w:rsidRDefault="00BB2059" w:rsidP="009B7D89">
            <w:pPr>
              <w:rPr>
                <w:rFonts w:ascii="Trebuchet MS" w:hAnsi="Trebuchet MS"/>
                <w:lang w:val="es-PE"/>
              </w:rPr>
            </w:pPr>
            <w:r w:rsidRPr="00D323B3">
              <w:rPr>
                <w:rFonts w:ascii="Trebuchet MS" w:hAnsi="Trebuchet MS"/>
                <w:lang w:val="es-PE"/>
              </w:rPr>
              <w:t>Gordon Chatham informó que tuvimos una reunión de autoevaluación muy exitosa. El informe muestra los resultados de las 5 áreas examinadas. Gordon y el liderazgo de SHS determinaron que las metas actuales no necesitan un plan de corrección, ya que tendremos metas actualizadas en nuestra nueva solicitud de ciclo de subvenciones en mayo. Silvia Velásquez hizo una moción y Katelyn Pérez la secundó para aprobar el Informe de autoevaluación. La moción pasó.</w:t>
            </w:r>
          </w:p>
        </w:tc>
      </w:tr>
      <w:tr w:rsidR="0030295D" w:rsidRPr="00B00E76" w14:paraId="716C3AAA" w14:textId="67FDE36A" w:rsidTr="0030295D">
        <w:trPr>
          <w:trHeight w:val="485"/>
        </w:trPr>
        <w:tc>
          <w:tcPr>
            <w:tcW w:w="645" w:type="dxa"/>
          </w:tcPr>
          <w:p w14:paraId="7F268DFC" w14:textId="03F621D8" w:rsidR="0030295D" w:rsidRPr="00D323B3" w:rsidRDefault="0030295D" w:rsidP="009B7D89">
            <w:pPr>
              <w:rPr>
                <w:rFonts w:ascii="Trebuchet MS" w:hAnsi="Trebuchet MS"/>
                <w:b/>
                <w:lang w:val="es-PE"/>
              </w:rPr>
            </w:pPr>
            <w:r w:rsidRPr="00D323B3">
              <w:rPr>
                <w:rFonts w:ascii="Trebuchet MS" w:hAnsi="Trebuchet MS"/>
                <w:b/>
                <w:lang w:val="es-PE"/>
              </w:rPr>
              <w:t>8.</w:t>
            </w:r>
          </w:p>
        </w:tc>
        <w:tc>
          <w:tcPr>
            <w:tcW w:w="3202" w:type="dxa"/>
            <w:vAlign w:val="bottom"/>
          </w:tcPr>
          <w:p w14:paraId="05220991" w14:textId="2A87E70F" w:rsidR="0030295D" w:rsidRPr="00D323B3" w:rsidRDefault="001F4179" w:rsidP="009B7D89">
            <w:pPr>
              <w:rPr>
                <w:rFonts w:ascii="Trebuchet MS" w:hAnsi="Trebuchet MS"/>
                <w:b/>
                <w:lang w:val="es-PE"/>
              </w:rPr>
            </w:pPr>
            <w:r w:rsidRPr="00D323B3">
              <w:rPr>
                <w:rFonts w:ascii="Trebuchet MS" w:hAnsi="Trebuchet MS"/>
                <w:b/>
                <w:lang w:val="es-PE"/>
              </w:rPr>
              <w:t>Resultados de la planificación del programa</w:t>
            </w:r>
          </w:p>
        </w:tc>
        <w:tc>
          <w:tcPr>
            <w:tcW w:w="10553" w:type="dxa"/>
          </w:tcPr>
          <w:p w14:paraId="05D5AD76" w14:textId="1CDCBCA6" w:rsidR="0030295D" w:rsidRPr="00D323B3" w:rsidRDefault="00BA6A63" w:rsidP="009B7D89">
            <w:pPr>
              <w:rPr>
                <w:rFonts w:ascii="Trebuchet MS" w:hAnsi="Trebuchet MS"/>
                <w:lang w:val="es-PE"/>
              </w:rPr>
            </w:pPr>
            <w:r w:rsidRPr="00D323B3">
              <w:rPr>
                <w:rFonts w:ascii="Trebuchet MS" w:hAnsi="Trebuchet MS"/>
                <w:lang w:val="es-PE"/>
              </w:rPr>
              <w:t>Gordon Chatham presentó los resultados del análisis de la reunión de planificación del programa. Esto es parte de nuestro proceso de planificación y nos ayudará a redactar nuestra subvención. La segunda reunión tuvo muy pocos participantes. El próximo año tendremos esta reunión en un día que no tengamos niños en el centro. También nos gustaría una mayor participación de los padres. Esta reunión es muy productiva.</w:t>
            </w:r>
          </w:p>
        </w:tc>
      </w:tr>
      <w:tr w:rsidR="0030295D" w:rsidRPr="00B00E76" w14:paraId="16D6D59F" w14:textId="77777777" w:rsidTr="0030295D">
        <w:trPr>
          <w:trHeight w:val="485"/>
        </w:trPr>
        <w:tc>
          <w:tcPr>
            <w:tcW w:w="645" w:type="dxa"/>
          </w:tcPr>
          <w:p w14:paraId="0DF10FFC" w14:textId="1AED0006" w:rsidR="0030295D" w:rsidRPr="00D323B3" w:rsidRDefault="0030295D" w:rsidP="009B7D89">
            <w:pPr>
              <w:rPr>
                <w:rFonts w:ascii="Trebuchet MS" w:hAnsi="Trebuchet MS"/>
                <w:b/>
                <w:lang w:val="es-PE"/>
              </w:rPr>
            </w:pPr>
            <w:r w:rsidRPr="00D323B3">
              <w:rPr>
                <w:rFonts w:ascii="Trebuchet MS" w:hAnsi="Trebuchet MS"/>
                <w:b/>
                <w:lang w:val="es-PE"/>
              </w:rPr>
              <w:t>9.</w:t>
            </w:r>
          </w:p>
        </w:tc>
        <w:tc>
          <w:tcPr>
            <w:tcW w:w="3202" w:type="dxa"/>
            <w:vAlign w:val="bottom"/>
          </w:tcPr>
          <w:p w14:paraId="73FEF7CE" w14:textId="026B3F5A" w:rsidR="0030295D" w:rsidRPr="00D323B3" w:rsidRDefault="001F4179" w:rsidP="009B7D89">
            <w:pPr>
              <w:rPr>
                <w:rFonts w:ascii="Trebuchet MS" w:hAnsi="Trebuchet MS"/>
                <w:b/>
                <w:lang w:val="es-PE"/>
              </w:rPr>
            </w:pPr>
            <w:r w:rsidRPr="00D323B3">
              <w:rPr>
                <w:rFonts w:ascii="Trebuchet MS" w:hAnsi="Trebuchet MS"/>
                <w:b/>
                <w:lang w:val="es-PE"/>
              </w:rPr>
              <w:t>Plan de Mitigación del COVID</w:t>
            </w:r>
          </w:p>
        </w:tc>
        <w:tc>
          <w:tcPr>
            <w:tcW w:w="10553" w:type="dxa"/>
          </w:tcPr>
          <w:p w14:paraId="1775A20F" w14:textId="09975472" w:rsidR="0030295D" w:rsidRPr="00D323B3" w:rsidRDefault="00D323B3" w:rsidP="009B7D89">
            <w:pPr>
              <w:rPr>
                <w:rFonts w:ascii="Trebuchet MS" w:hAnsi="Trebuchet MS"/>
                <w:lang w:val="es-PE"/>
              </w:rPr>
            </w:pPr>
            <w:r w:rsidRPr="00D323B3">
              <w:rPr>
                <w:rFonts w:ascii="Trebuchet MS" w:hAnsi="Trebuchet MS"/>
                <w:lang w:val="es-PE"/>
              </w:rPr>
              <w:t>Gordon Chatham informó al PC que Office of Head Start había editado los estándares de desempeño y ahora requiere una "Política de Mitigación de COVID". Tomamos nuestro plan actual y lo actualizamos de acuerdo con las regulaciones de OSHA y CDC. Pudimos relajar algunas restricciones. Ningún cambio de política o procedimiento afectará a nuestros padres.</w:t>
            </w:r>
          </w:p>
        </w:tc>
      </w:tr>
      <w:tr w:rsidR="009B7D89" w:rsidRPr="00D323B3" w14:paraId="053BAACD" w14:textId="77777777" w:rsidTr="0030295D">
        <w:trPr>
          <w:trHeight w:val="485"/>
        </w:trPr>
        <w:tc>
          <w:tcPr>
            <w:tcW w:w="645" w:type="dxa"/>
          </w:tcPr>
          <w:p w14:paraId="6D5753F4" w14:textId="1B6BF3F8" w:rsidR="009B7D89" w:rsidRPr="00D323B3" w:rsidRDefault="009B7D89" w:rsidP="009B7D89">
            <w:pPr>
              <w:rPr>
                <w:rFonts w:ascii="Trebuchet MS" w:hAnsi="Trebuchet MS"/>
                <w:b/>
                <w:lang w:val="es-PE"/>
              </w:rPr>
            </w:pPr>
            <w:r w:rsidRPr="00D323B3">
              <w:rPr>
                <w:rFonts w:ascii="Trebuchet MS" w:hAnsi="Trebuchet MS"/>
                <w:b/>
                <w:lang w:val="es-PE"/>
              </w:rPr>
              <w:t>10.</w:t>
            </w:r>
          </w:p>
        </w:tc>
        <w:tc>
          <w:tcPr>
            <w:tcW w:w="3202" w:type="dxa"/>
            <w:vAlign w:val="bottom"/>
          </w:tcPr>
          <w:p w14:paraId="4A3CA0EA" w14:textId="02FA6B7C" w:rsidR="009B7D89" w:rsidRPr="00D323B3" w:rsidRDefault="001F4179" w:rsidP="009B7D89">
            <w:pPr>
              <w:rPr>
                <w:rFonts w:ascii="Trebuchet MS" w:hAnsi="Trebuchet MS"/>
                <w:b/>
                <w:lang w:val="es-PE"/>
              </w:rPr>
            </w:pPr>
            <w:r w:rsidRPr="00D323B3">
              <w:rPr>
                <w:rFonts w:ascii="Trebuchet MS" w:hAnsi="Trebuchet MS"/>
                <w:b/>
                <w:lang w:val="es-PE"/>
              </w:rPr>
              <w:t>Construcción de aulas de malezas 1303</w:t>
            </w:r>
          </w:p>
        </w:tc>
        <w:tc>
          <w:tcPr>
            <w:tcW w:w="10553" w:type="dxa"/>
          </w:tcPr>
          <w:p w14:paraId="12F612CB" w14:textId="3A843C4A" w:rsidR="009B7D89" w:rsidRPr="00D323B3" w:rsidRDefault="00D323B3" w:rsidP="009B7D89">
            <w:pPr>
              <w:rPr>
                <w:rFonts w:ascii="Trebuchet MS" w:hAnsi="Trebuchet MS"/>
                <w:lang w:val="es-PE"/>
              </w:rPr>
            </w:pPr>
            <w:r w:rsidRPr="00D323B3">
              <w:rPr>
                <w:rFonts w:ascii="Trebuchet MS" w:hAnsi="Trebuchet MS"/>
                <w:lang w:val="es-PE"/>
              </w:rPr>
              <w:t xml:space="preserve">Gordon Chatham presentó el 1303 actualizado para la construcción del salón de clases </w:t>
            </w:r>
            <w:proofErr w:type="spellStart"/>
            <w:r w:rsidRPr="00D323B3">
              <w:rPr>
                <w:rFonts w:ascii="Trebuchet MS" w:hAnsi="Trebuchet MS"/>
                <w:lang w:val="es-PE"/>
              </w:rPr>
              <w:t>Weed</w:t>
            </w:r>
            <w:proofErr w:type="spellEnd"/>
            <w:r w:rsidRPr="00D323B3">
              <w:rPr>
                <w:rFonts w:ascii="Trebuchet MS" w:hAnsi="Trebuchet MS"/>
                <w:lang w:val="es-PE"/>
              </w:rPr>
              <w:t>. Esto se votará en la próxima reunión.</w:t>
            </w:r>
          </w:p>
        </w:tc>
      </w:tr>
      <w:tr w:rsidR="009B7D89" w:rsidRPr="00B00E76" w14:paraId="00AD70AE" w14:textId="77777777" w:rsidTr="0030295D">
        <w:trPr>
          <w:trHeight w:val="485"/>
        </w:trPr>
        <w:tc>
          <w:tcPr>
            <w:tcW w:w="645" w:type="dxa"/>
          </w:tcPr>
          <w:p w14:paraId="15FE4A98" w14:textId="6D198579" w:rsidR="009B7D89" w:rsidRPr="00D323B3" w:rsidRDefault="009B7D89" w:rsidP="009B7D89">
            <w:pPr>
              <w:rPr>
                <w:rFonts w:ascii="Trebuchet MS" w:hAnsi="Trebuchet MS"/>
                <w:b/>
                <w:lang w:val="es-PE"/>
              </w:rPr>
            </w:pPr>
            <w:r w:rsidRPr="00D323B3">
              <w:rPr>
                <w:rFonts w:ascii="Trebuchet MS" w:hAnsi="Trebuchet MS"/>
                <w:b/>
                <w:lang w:val="es-PE"/>
              </w:rPr>
              <w:t>11.</w:t>
            </w:r>
          </w:p>
        </w:tc>
        <w:tc>
          <w:tcPr>
            <w:tcW w:w="3202" w:type="dxa"/>
          </w:tcPr>
          <w:p w14:paraId="578059EC" w14:textId="05800D70" w:rsidR="009B7D89" w:rsidRPr="00D323B3" w:rsidRDefault="000E4BB7" w:rsidP="009B7D89">
            <w:pPr>
              <w:rPr>
                <w:rFonts w:ascii="Trebuchet MS" w:hAnsi="Trebuchet MS"/>
                <w:b/>
                <w:lang w:val="es-PE"/>
              </w:rPr>
            </w:pPr>
            <w:r w:rsidRPr="00D323B3">
              <w:rPr>
                <w:rFonts w:ascii="Trebuchet MS" w:hAnsi="Trebuchet MS"/>
                <w:b/>
                <w:lang w:val="es-PE"/>
              </w:rPr>
              <w:t>Temas para Llevar</w:t>
            </w:r>
          </w:p>
        </w:tc>
        <w:tc>
          <w:tcPr>
            <w:tcW w:w="10553" w:type="dxa"/>
          </w:tcPr>
          <w:p w14:paraId="72068F1E" w14:textId="1298CE06" w:rsidR="009B7D89" w:rsidRPr="00D323B3" w:rsidRDefault="00D323B3" w:rsidP="009B7D89">
            <w:pPr>
              <w:rPr>
                <w:rFonts w:ascii="Trebuchet MS" w:hAnsi="Trebuchet MS"/>
                <w:lang w:val="es-PE"/>
              </w:rPr>
            </w:pPr>
            <w:r w:rsidRPr="00D323B3">
              <w:rPr>
                <w:rFonts w:ascii="Trebuchet MS" w:hAnsi="Trebuchet MS"/>
                <w:lang w:val="es-PE"/>
              </w:rPr>
              <w:t>Artículos incluidos: recordatorio para enviar la Encuesta para padres, las donaciones, y anunciar que hay un Café para padres el 23 del próximo mes.</w:t>
            </w:r>
          </w:p>
        </w:tc>
      </w:tr>
      <w:tr w:rsidR="009B7D89" w:rsidRPr="00D323B3" w14:paraId="73F7933D" w14:textId="77777777" w:rsidTr="0030295D">
        <w:trPr>
          <w:trHeight w:val="368"/>
        </w:trPr>
        <w:tc>
          <w:tcPr>
            <w:tcW w:w="645" w:type="dxa"/>
            <w:vAlign w:val="center"/>
          </w:tcPr>
          <w:p w14:paraId="0C3A2FEE" w14:textId="4C1986B6" w:rsidR="009B7D89" w:rsidRPr="00D323B3" w:rsidRDefault="009B7D89" w:rsidP="009B7D89">
            <w:pPr>
              <w:rPr>
                <w:rFonts w:ascii="Trebuchet MS" w:hAnsi="Trebuchet MS"/>
                <w:b/>
                <w:lang w:val="es-PE"/>
              </w:rPr>
            </w:pPr>
            <w:r w:rsidRPr="00D323B3">
              <w:rPr>
                <w:rFonts w:ascii="Trebuchet MS" w:hAnsi="Trebuchet MS"/>
                <w:b/>
                <w:lang w:val="es-PE"/>
              </w:rPr>
              <w:t>12.</w:t>
            </w:r>
          </w:p>
        </w:tc>
        <w:tc>
          <w:tcPr>
            <w:tcW w:w="3202" w:type="dxa"/>
          </w:tcPr>
          <w:p w14:paraId="2F4D64A6" w14:textId="13780BD9" w:rsidR="009B7D89" w:rsidRPr="00D323B3" w:rsidRDefault="009B7D89" w:rsidP="009B7D89">
            <w:pPr>
              <w:rPr>
                <w:rFonts w:ascii="Trebuchet MS" w:hAnsi="Trebuchet MS"/>
                <w:b/>
                <w:lang w:val="es-PE"/>
              </w:rPr>
            </w:pPr>
            <w:r w:rsidRPr="00D323B3">
              <w:rPr>
                <w:rFonts w:ascii="Trebuchet MS" w:hAnsi="Trebuchet MS"/>
                <w:b/>
                <w:lang w:val="es-PE"/>
              </w:rPr>
              <w:t>A</w:t>
            </w:r>
            <w:r w:rsidR="000E4BB7" w:rsidRPr="00D323B3">
              <w:rPr>
                <w:rFonts w:ascii="Trebuchet MS" w:hAnsi="Trebuchet MS"/>
                <w:b/>
                <w:lang w:val="es-PE"/>
              </w:rPr>
              <w:t>plazamiento</w:t>
            </w:r>
          </w:p>
        </w:tc>
        <w:tc>
          <w:tcPr>
            <w:tcW w:w="10553" w:type="dxa"/>
          </w:tcPr>
          <w:p w14:paraId="471B0E12" w14:textId="2E3AC9ED" w:rsidR="009B7D89" w:rsidRPr="00D323B3" w:rsidRDefault="00D323B3" w:rsidP="009B7D89">
            <w:pPr>
              <w:rPr>
                <w:rFonts w:ascii="Trebuchet MS" w:hAnsi="Trebuchet MS"/>
                <w:lang w:val="es-PE"/>
              </w:rPr>
            </w:pPr>
            <w:proofErr w:type="spellStart"/>
            <w:r w:rsidRPr="00D323B3">
              <w:rPr>
                <w:rFonts w:ascii="Trebuchet MS" w:eastAsia="Trebuchet MS" w:hAnsi="Trebuchet MS" w:cs="Trebuchet MS"/>
                <w:lang w:val="es-PE"/>
              </w:rPr>
              <w:t>Katelynn</w:t>
            </w:r>
            <w:proofErr w:type="spellEnd"/>
            <w:r w:rsidRPr="00D323B3">
              <w:rPr>
                <w:rFonts w:ascii="Trebuchet MS" w:eastAsia="Trebuchet MS" w:hAnsi="Trebuchet MS" w:cs="Trebuchet MS"/>
                <w:lang w:val="es-PE"/>
              </w:rPr>
              <w:t xml:space="preserve"> Pérez hizo una moción y Silvia Velásquez la secundó para cerrar la sesión a las 10:02 am. La moción pasó.</w:t>
            </w:r>
          </w:p>
        </w:tc>
      </w:tr>
    </w:tbl>
    <w:p w14:paraId="09D87840" w14:textId="77777777" w:rsidR="00BF5B42" w:rsidRPr="00D323B3" w:rsidRDefault="00BF5B42" w:rsidP="00694767">
      <w:pPr>
        <w:pStyle w:val="BodyText2"/>
        <w:tabs>
          <w:tab w:val="left" w:pos="900"/>
          <w:tab w:val="left" w:pos="1530"/>
        </w:tabs>
        <w:jc w:val="both"/>
        <w:rPr>
          <w:rFonts w:ascii="Trebuchet MS" w:hAnsi="Trebuchet MS" w:cs="Arial"/>
          <w:b/>
          <w:bCs/>
          <w:i/>
          <w:iCs/>
          <w:sz w:val="20"/>
          <w:szCs w:val="20"/>
          <w:lang w:val="es-PE"/>
        </w:rPr>
      </w:pPr>
    </w:p>
    <w:p w14:paraId="6F5007B4" w14:textId="0BDDBCA7" w:rsidR="00D057BE" w:rsidRPr="00D323B3" w:rsidRDefault="000E4BB7" w:rsidP="00694767">
      <w:pPr>
        <w:pStyle w:val="BodyText2"/>
        <w:tabs>
          <w:tab w:val="left" w:pos="900"/>
          <w:tab w:val="left" w:pos="1530"/>
        </w:tabs>
        <w:jc w:val="both"/>
        <w:rPr>
          <w:rFonts w:ascii="Trebuchet MS" w:hAnsi="Trebuchet MS" w:cs="Arial"/>
          <w:b/>
          <w:bCs/>
          <w:i/>
          <w:iCs/>
          <w:sz w:val="20"/>
          <w:szCs w:val="20"/>
          <w:lang w:val="es-PE"/>
        </w:rPr>
      </w:pPr>
      <w:r w:rsidRPr="00D323B3">
        <w:rPr>
          <w:rFonts w:ascii="Trebuchet MS" w:hAnsi="Trebuchet MS" w:cs="Arial"/>
          <w:b/>
          <w:bCs/>
          <w:i/>
          <w:iCs/>
          <w:sz w:val="20"/>
          <w:szCs w:val="20"/>
          <w:lang w:val="es-PE"/>
        </w:rPr>
        <w:t>Aprobado en forma y contenido</w:t>
      </w:r>
      <w:r w:rsidR="00F713D3" w:rsidRPr="00D323B3">
        <w:rPr>
          <w:rFonts w:ascii="Trebuchet MS" w:hAnsi="Trebuchet MS" w:cs="Arial"/>
          <w:b/>
          <w:bCs/>
          <w:i/>
          <w:iCs/>
          <w:sz w:val="20"/>
          <w:szCs w:val="20"/>
          <w:lang w:val="es-PE"/>
        </w:rPr>
        <w:t>:</w:t>
      </w:r>
    </w:p>
    <w:p w14:paraId="68F26E12" w14:textId="212A501C" w:rsidR="00694767" w:rsidRPr="00D323B3" w:rsidRDefault="00F713D3" w:rsidP="00694767">
      <w:pPr>
        <w:pStyle w:val="BodyText2"/>
        <w:tabs>
          <w:tab w:val="left" w:pos="900"/>
          <w:tab w:val="left" w:pos="1530"/>
        </w:tabs>
        <w:jc w:val="both"/>
        <w:rPr>
          <w:rFonts w:ascii="Trebuchet MS" w:hAnsi="Trebuchet MS" w:cs="Arial"/>
          <w:b/>
          <w:bCs/>
          <w:i/>
          <w:iCs/>
          <w:sz w:val="20"/>
          <w:szCs w:val="20"/>
          <w:lang w:val="es-PE"/>
        </w:rPr>
      </w:pPr>
      <w:r w:rsidRPr="00D323B3">
        <w:rPr>
          <w:rFonts w:ascii="Trebuchet MS" w:hAnsi="Trebuchet MS" w:cs="Arial"/>
          <w:b/>
          <w:bCs/>
          <w:i/>
          <w:iCs/>
          <w:sz w:val="20"/>
          <w:szCs w:val="20"/>
          <w:lang w:val="es-PE"/>
        </w:rPr>
        <w:tab/>
      </w:r>
      <w:r w:rsidRPr="00D323B3">
        <w:rPr>
          <w:rFonts w:ascii="Trebuchet MS" w:hAnsi="Trebuchet MS" w:cs="Arial"/>
          <w:b/>
          <w:bCs/>
          <w:i/>
          <w:iCs/>
          <w:sz w:val="20"/>
          <w:szCs w:val="20"/>
          <w:lang w:val="es-PE"/>
        </w:rPr>
        <w:tab/>
      </w:r>
    </w:p>
    <w:p w14:paraId="3ED75C12" w14:textId="63D32640" w:rsidR="00F713D3" w:rsidRPr="00D323B3" w:rsidRDefault="00F713D3" w:rsidP="00F713D3">
      <w:pPr>
        <w:pStyle w:val="BodyText2"/>
        <w:tabs>
          <w:tab w:val="left" w:pos="900"/>
          <w:tab w:val="left" w:pos="1530"/>
        </w:tabs>
        <w:jc w:val="both"/>
        <w:rPr>
          <w:rFonts w:ascii="Trebuchet MS" w:hAnsi="Trebuchet MS" w:cs="Arial"/>
          <w:sz w:val="18"/>
          <w:szCs w:val="18"/>
          <w:lang w:val="es-PE"/>
        </w:rPr>
      </w:pPr>
      <w:r w:rsidRPr="00D323B3">
        <w:rPr>
          <w:rFonts w:ascii="Trebuchet MS" w:hAnsi="Trebuchet MS" w:cs="Arial"/>
          <w:sz w:val="18"/>
          <w:szCs w:val="18"/>
          <w:u w:val="single"/>
          <w:lang w:val="es-PE"/>
        </w:rPr>
        <w:tab/>
      </w:r>
      <w:r w:rsidRPr="00D323B3">
        <w:rPr>
          <w:rFonts w:ascii="Trebuchet MS" w:hAnsi="Trebuchet MS" w:cs="Arial"/>
          <w:sz w:val="18"/>
          <w:szCs w:val="18"/>
          <w:u w:val="single"/>
          <w:lang w:val="es-PE"/>
        </w:rPr>
        <w:tab/>
      </w:r>
      <w:r w:rsidRPr="00D323B3">
        <w:rPr>
          <w:rFonts w:ascii="Trebuchet MS" w:hAnsi="Trebuchet MS" w:cs="Arial"/>
          <w:sz w:val="18"/>
          <w:szCs w:val="18"/>
          <w:u w:val="single"/>
          <w:lang w:val="es-PE"/>
        </w:rPr>
        <w:tab/>
      </w:r>
      <w:r w:rsidRPr="00D323B3">
        <w:rPr>
          <w:rFonts w:ascii="Trebuchet MS" w:hAnsi="Trebuchet MS" w:cs="Arial"/>
          <w:sz w:val="18"/>
          <w:szCs w:val="18"/>
          <w:u w:val="single"/>
          <w:lang w:val="es-PE"/>
        </w:rPr>
        <w:tab/>
      </w:r>
      <w:r w:rsidRPr="00D323B3">
        <w:rPr>
          <w:rFonts w:ascii="Trebuchet MS" w:hAnsi="Trebuchet MS" w:cs="Arial"/>
          <w:sz w:val="18"/>
          <w:szCs w:val="18"/>
          <w:u w:val="single"/>
          <w:lang w:val="es-PE"/>
        </w:rPr>
        <w:tab/>
      </w:r>
      <w:r w:rsidRPr="00D323B3">
        <w:rPr>
          <w:rFonts w:ascii="Trebuchet MS" w:hAnsi="Trebuchet MS" w:cs="Arial"/>
          <w:sz w:val="18"/>
          <w:szCs w:val="18"/>
          <w:lang w:val="es-PE"/>
        </w:rPr>
        <w:tab/>
      </w:r>
      <w:r w:rsidRPr="00D323B3">
        <w:rPr>
          <w:rFonts w:ascii="Trebuchet MS" w:hAnsi="Trebuchet MS" w:cs="Arial"/>
          <w:sz w:val="18"/>
          <w:szCs w:val="18"/>
          <w:lang w:val="es-PE"/>
        </w:rPr>
        <w:tab/>
      </w:r>
      <w:r w:rsidR="00C82623" w:rsidRPr="00D323B3">
        <w:rPr>
          <w:rFonts w:ascii="Trebuchet MS" w:hAnsi="Trebuchet MS" w:cs="Arial"/>
          <w:sz w:val="18"/>
          <w:szCs w:val="18"/>
          <w:lang w:val="es-PE"/>
        </w:rPr>
        <w:t xml:space="preserve">                                                                            _______________________________________</w:t>
      </w:r>
    </w:p>
    <w:p w14:paraId="753280A6" w14:textId="03DB807D" w:rsidR="00C82623" w:rsidRPr="00D323B3" w:rsidRDefault="00420E99" w:rsidP="00C82623">
      <w:pPr>
        <w:pStyle w:val="BodyText2"/>
        <w:tabs>
          <w:tab w:val="left" w:pos="900"/>
          <w:tab w:val="left" w:pos="1530"/>
        </w:tabs>
        <w:jc w:val="both"/>
        <w:rPr>
          <w:rFonts w:ascii="Trebuchet MS" w:hAnsi="Trebuchet MS" w:cs="Arial"/>
          <w:sz w:val="18"/>
          <w:szCs w:val="18"/>
          <w:lang w:val="es-PE"/>
        </w:rPr>
      </w:pPr>
      <w:r w:rsidRPr="00D323B3">
        <w:rPr>
          <w:rFonts w:ascii="Trebuchet MS" w:hAnsi="Trebuchet MS" w:cs="Arial"/>
          <w:sz w:val="18"/>
          <w:szCs w:val="18"/>
          <w:lang w:val="es-PE"/>
        </w:rPr>
        <w:t xml:space="preserve">Melissa </w:t>
      </w:r>
      <w:proofErr w:type="spellStart"/>
      <w:r w:rsidRPr="00D323B3">
        <w:rPr>
          <w:rFonts w:ascii="Trebuchet MS" w:hAnsi="Trebuchet MS" w:cs="Arial"/>
          <w:sz w:val="18"/>
          <w:szCs w:val="18"/>
          <w:lang w:val="es-PE"/>
        </w:rPr>
        <w:t>Kalinowski</w:t>
      </w:r>
      <w:proofErr w:type="spellEnd"/>
      <w:r w:rsidRPr="00D323B3">
        <w:rPr>
          <w:rFonts w:ascii="Trebuchet MS" w:hAnsi="Trebuchet MS" w:cs="Arial"/>
          <w:sz w:val="18"/>
          <w:szCs w:val="18"/>
          <w:lang w:val="es-PE"/>
        </w:rPr>
        <w:t xml:space="preserve">, </w:t>
      </w:r>
      <w:proofErr w:type="gramStart"/>
      <w:r w:rsidR="000E4BB7" w:rsidRPr="00D323B3">
        <w:rPr>
          <w:rFonts w:ascii="Trebuchet MS" w:hAnsi="Trebuchet MS" w:cs="Arial"/>
          <w:sz w:val="18"/>
          <w:szCs w:val="18"/>
          <w:lang w:val="es-PE"/>
        </w:rPr>
        <w:t>Presidenta</w:t>
      </w:r>
      <w:proofErr w:type="gramEnd"/>
      <w:r w:rsidR="000E4BB7" w:rsidRPr="00D323B3">
        <w:rPr>
          <w:rFonts w:ascii="Trebuchet MS" w:hAnsi="Trebuchet MS" w:cs="Arial"/>
          <w:sz w:val="18"/>
          <w:szCs w:val="18"/>
          <w:lang w:val="es-PE"/>
        </w:rPr>
        <w:t xml:space="preserve"> del Consejo de Políticas</w:t>
      </w:r>
      <w:r w:rsidR="00C82623" w:rsidRPr="00D323B3">
        <w:rPr>
          <w:rFonts w:ascii="Trebuchet MS" w:hAnsi="Trebuchet MS" w:cs="Arial"/>
          <w:sz w:val="18"/>
          <w:szCs w:val="18"/>
          <w:lang w:val="es-PE"/>
        </w:rPr>
        <w:tab/>
      </w:r>
      <w:r w:rsidR="00C82623" w:rsidRPr="00D323B3">
        <w:rPr>
          <w:rFonts w:ascii="Trebuchet MS" w:hAnsi="Trebuchet MS" w:cs="Arial"/>
          <w:sz w:val="18"/>
          <w:szCs w:val="18"/>
          <w:lang w:val="es-PE"/>
        </w:rPr>
        <w:tab/>
      </w:r>
      <w:r w:rsidR="00C82623" w:rsidRPr="00D323B3">
        <w:rPr>
          <w:rFonts w:ascii="Trebuchet MS" w:hAnsi="Trebuchet MS" w:cs="Arial"/>
          <w:sz w:val="18"/>
          <w:szCs w:val="18"/>
          <w:lang w:val="es-PE"/>
        </w:rPr>
        <w:tab/>
      </w:r>
      <w:r w:rsidR="00C82623" w:rsidRPr="00D323B3">
        <w:rPr>
          <w:rFonts w:ascii="Trebuchet MS" w:hAnsi="Trebuchet MS" w:cs="Arial"/>
          <w:sz w:val="18"/>
          <w:szCs w:val="18"/>
          <w:lang w:val="es-PE"/>
        </w:rPr>
        <w:tab/>
      </w:r>
      <w:r w:rsidR="00C82623" w:rsidRPr="00D323B3">
        <w:rPr>
          <w:rFonts w:ascii="Trebuchet MS" w:hAnsi="Trebuchet MS" w:cs="Arial"/>
          <w:sz w:val="18"/>
          <w:szCs w:val="18"/>
          <w:lang w:val="es-PE"/>
        </w:rPr>
        <w:tab/>
      </w:r>
      <w:r w:rsidR="00C82623" w:rsidRPr="00D323B3">
        <w:rPr>
          <w:rFonts w:ascii="Trebuchet MS" w:hAnsi="Trebuchet MS" w:cs="Arial"/>
          <w:sz w:val="18"/>
          <w:szCs w:val="18"/>
          <w:lang w:val="es-PE"/>
        </w:rPr>
        <w:tab/>
        <w:t xml:space="preserve">          John Pappas, </w:t>
      </w:r>
      <w:r w:rsidR="000E4BB7" w:rsidRPr="00D323B3">
        <w:rPr>
          <w:rFonts w:ascii="Trebuchet MS" w:hAnsi="Trebuchet MS" w:cs="Arial"/>
          <w:sz w:val="18"/>
          <w:szCs w:val="18"/>
          <w:lang w:val="es-PE"/>
        </w:rPr>
        <w:t>Presidente de la Junta Directiva</w:t>
      </w:r>
    </w:p>
    <w:p w14:paraId="66F3F1DB" w14:textId="2D7E4456" w:rsidR="00F713D3" w:rsidRPr="00D323B3" w:rsidRDefault="00F713D3" w:rsidP="009A2E4E">
      <w:pPr>
        <w:pStyle w:val="BodyText2"/>
        <w:tabs>
          <w:tab w:val="left" w:pos="900"/>
          <w:tab w:val="left" w:pos="1530"/>
        </w:tabs>
        <w:jc w:val="both"/>
        <w:rPr>
          <w:rFonts w:ascii="Trebuchet MS" w:hAnsi="Trebuchet MS" w:cs="Arial"/>
          <w:sz w:val="18"/>
          <w:szCs w:val="18"/>
          <w:lang w:val="es-PE"/>
        </w:rPr>
      </w:pPr>
    </w:p>
    <w:sectPr w:rsidR="00F713D3" w:rsidRPr="00D323B3" w:rsidSect="00D057BE">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2F66" w14:textId="77777777" w:rsidR="00452832" w:rsidRDefault="00452832" w:rsidP="00A21827">
      <w:pPr>
        <w:spacing w:after="0" w:line="240" w:lineRule="auto"/>
      </w:pPr>
      <w:r>
        <w:separator/>
      </w:r>
    </w:p>
  </w:endnote>
  <w:endnote w:type="continuationSeparator" w:id="0">
    <w:p w14:paraId="3E5E3311" w14:textId="77777777" w:rsidR="00452832" w:rsidRDefault="00452832" w:rsidP="00A2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9DF7" w14:textId="77777777" w:rsidR="009B67C2" w:rsidRDefault="009B6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249C" w14:textId="77777777" w:rsidR="009B67C2" w:rsidRDefault="009B6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6C70" w14:textId="77777777" w:rsidR="009B67C2" w:rsidRDefault="009B6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7AB8" w14:textId="77777777" w:rsidR="00452832" w:rsidRDefault="00452832" w:rsidP="00A21827">
      <w:pPr>
        <w:spacing w:after="0" w:line="240" w:lineRule="auto"/>
      </w:pPr>
      <w:r>
        <w:separator/>
      </w:r>
    </w:p>
  </w:footnote>
  <w:footnote w:type="continuationSeparator" w:id="0">
    <w:p w14:paraId="23D14E59" w14:textId="77777777" w:rsidR="00452832" w:rsidRDefault="00452832" w:rsidP="00A2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7C1A" w14:textId="77777777" w:rsidR="009B67C2" w:rsidRDefault="009B6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2FC" w14:textId="0F7E1022" w:rsidR="009B67C2" w:rsidRDefault="009B6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51FF" w14:textId="77777777" w:rsidR="009B67C2" w:rsidRDefault="009B6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FE2"/>
    <w:multiLevelType w:val="hybridMultilevel"/>
    <w:tmpl w:val="A7387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1BB1"/>
    <w:multiLevelType w:val="hybridMultilevel"/>
    <w:tmpl w:val="1A02FF0A"/>
    <w:lvl w:ilvl="0" w:tplc="AA10A96C">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E381F"/>
    <w:multiLevelType w:val="hybridMultilevel"/>
    <w:tmpl w:val="784A4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293A50"/>
    <w:multiLevelType w:val="hybridMultilevel"/>
    <w:tmpl w:val="A6466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B4445"/>
    <w:multiLevelType w:val="hybridMultilevel"/>
    <w:tmpl w:val="63C4C346"/>
    <w:lvl w:ilvl="0" w:tplc="BB02B3CE">
      <w:start w:val="16"/>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A2056"/>
    <w:multiLevelType w:val="hybridMultilevel"/>
    <w:tmpl w:val="A0AA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76C6F"/>
    <w:multiLevelType w:val="hybridMultilevel"/>
    <w:tmpl w:val="D07E0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42F2E"/>
    <w:multiLevelType w:val="hybridMultilevel"/>
    <w:tmpl w:val="541A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75EE0"/>
    <w:multiLevelType w:val="hybridMultilevel"/>
    <w:tmpl w:val="F15E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97D4F"/>
    <w:multiLevelType w:val="hybridMultilevel"/>
    <w:tmpl w:val="0B72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77860"/>
    <w:multiLevelType w:val="hybridMultilevel"/>
    <w:tmpl w:val="678E514E"/>
    <w:lvl w:ilvl="0" w:tplc="F64EAC60">
      <w:start w:val="1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261DF"/>
    <w:multiLevelType w:val="hybridMultilevel"/>
    <w:tmpl w:val="3D1C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D4CC4"/>
    <w:multiLevelType w:val="hybridMultilevel"/>
    <w:tmpl w:val="B6B601C6"/>
    <w:lvl w:ilvl="0" w:tplc="8F58A65C">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468A2"/>
    <w:multiLevelType w:val="hybridMultilevel"/>
    <w:tmpl w:val="A68CF9EA"/>
    <w:lvl w:ilvl="0" w:tplc="1D464976">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341C5"/>
    <w:multiLevelType w:val="multilevel"/>
    <w:tmpl w:val="DD36D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CD476F7"/>
    <w:multiLevelType w:val="hybridMultilevel"/>
    <w:tmpl w:val="8B7E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D58DD"/>
    <w:multiLevelType w:val="hybridMultilevel"/>
    <w:tmpl w:val="D7D4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F69CC"/>
    <w:multiLevelType w:val="hybridMultilevel"/>
    <w:tmpl w:val="60F03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40EEA"/>
    <w:multiLevelType w:val="hybridMultilevel"/>
    <w:tmpl w:val="9DF2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92D7A"/>
    <w:multiLevelType w:val="hybridMultilevel"/>
    <w:tmpl w:val="C008668A"/>
    <w:lvl w:ilvl="0" w:tplc="0324F112">
      <w:start w:val="8"/>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C1FC4"/>
    <w:multiLevelType w:val="hybridMultilevel"/>
    <w:tmpl w:val="93B2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2799839">
    <w:abstractNumId w:val="10"/>
  </w:num>
  <w:num w:numId="2" w16cid:durableId="2007441145">
    <w:abstractNumId w:val="13"/>
  </w:num>
  <w:num w:numId="3" w16cid:durableId="192422266">
    <w:abstractNumId w:val="4"/>
  </w:num>
  <w:num w:numId="4" w16cid:durableId="1807818286">
    <w:abstractNumId w:val="20"/>
  </w:num>
  <w:num w:numId="5" w16cid:durableId="856652527">
    <w:abstractNumId w:val="7"/>
  </w:num>
  <w:num w:numId="6" w16cid:durableId="1545366005">
    <w:abstractNumId w:val="16"/>
  </w:num>
  <w:num w:numId="7" w16cid:durableId="481046657">
    <w:abstractNumId w:val="6"/>
  </w:num>
  <w:num w:numId="8" w16cid:durableId="1832986589">
    <w:abstractNumId w:val="15"/>
  </w:num>
  <w:num w:numId="9" w16cid:durableId="1979915122">
    <w:abstractNumId w:val="8"/>
  </w:num>
  <w:num w:numId="10" w16cid:durableId="1170607533">
    <w:abstractNumId w:val="2"/>
  </w:num>
  <w:num w:numId="11" w16cid:durableId="964584466">
    <w:abstractNumId w:val="12"/>
  </w:num>
  <w:num w:numId="12" w16cid:durableId="1337077074">
    <w:abstractNumId w:val="19"/>
  </w:num>
  <w:num w:numId="13" w16cid:durableId="381633396">
    <w:abstractNumId w:val="0"/>
  </w:num>
  <w:num w:numId="14" w16cid:durableId="1030691545">
    <w:abstractNumId w:val="18"/>
  </w:num>
  <w:num w:numId="15" w16cid:durableId="93135972">
    <w:abstractNumId w:val="17"/>
  </w:num>
  <w:num w:numId="16" w16cid:durableId="748694159">
    <w:abstractNumId w:val="5"/>
  </w:num>
  <w:num w:numId="17" w16cid:durableId="1486825028">
    <w:abstractNumId w:val="11"/>
  </w:num>
  <w:num w:numId="18" w16cid:durableId="1320622434">
    <w:abstractNumId w:val="1"/>
  </w:num>
  <w:num w:numId="19" w16cid:durableId="1496653689">
    <w:abstractNumId w:val="9"/>
  </w:num>
  <w:num w:numId="20" w16cid:durableId="1207985001">
    <w:abstractNumId w:val="14"/>
  </w:num>
  <w:num w:numId="21" w16cid:durableId="1879078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B47"/>
    <w:rsid w:val="00000DC5"/>
    <w:rsid w:val="00002351"/>
    <w:rsid w:val="00007221"/>
    <w:rsid w:val="00010A52"/>
    <w:rsid w:val="00014A37"/>
    <w:rsid w:val="00015C37"/>
    <w:rsid w:val="00016352"/>
    <w:rsid w:val="00016D1A"/>
    <w:rsid w:val="000174EF"/>
    <w:rsid w:val="00017B1B"/>
    <w:rsid w:val="00022EDC"/>
    <w:rsid w:val="000239B7"/>
    <w:rsid w:val="00025278"/>
    <w:rsid w:val="000254A1"/>
    <w:rsid w:val="00027215"/>
    <w:rsid w:val="00030C7C"/>
    <w:rsid w:val="00031F80"/>
    <w:rsid w:val="000344E6"/>
    <w:rsid w:val="0003611F"/>
    <w:rsid w:val="00036FE0"/>
    <w:rsid w:val="000370D7"/>
    <w:rsid w:val="0003717D"/>
    <w:rsid w:val="00042D24"/>
    <w:rsid w:val="0004473F"/>
    <w:rsid w:val="00047117"/>
    <w:rsid w:val="00047E17"/>
    <w:rsid w:val="00051528"/>
    <w:rsid w:val="000529B2"/>
    <w:rsid w:val="000530F3"/>
    <w:rsid w:val="0005430D"/>
    <w:rsid w:val="000548CE"/>
    <w:rsid w:val="000548EF"/>
    <w:rsid w:val="00055900"/>
    <w:rsid w:val="00055FA4"/>
    <w:rsid w:val="00056AC0"/>
    <w:rsid w:val="00060E87"/>
    <w:rsid w:val="00063582"/>
    <w:rsid w:val="00070057"/>
    <w:rsid w:val="000722FD"/>
    <w:rsid w:val="000746CC"/>
    <w:rsid w:val="00075EBA"/>
    <w:rsid w:val="00076C1A"/>
    <w:rsid w:val="000810AE"/>
    <w:rsid w:val="000812A7"/>
    <w:rsid w:val="0008323F"/>
    <w:rsid w:val="00084D6F"/>
    <w:rsid w:val="00086902"/>
    <w:rsid w:val="00087014"/>
    <w:rsid w:val="000901A2"/>
    <w:rsid w:val="000918CC"/>
    <w:rsid w:val="000922B2"/>
    <w:rsid w:val="00092A25"/>
    <w:rsid w:val="00093513"/>
    <w:rsid w:val="00094107"/>
    <w:rsid w:val="00097DC0"/>
    <w:rsid w:val="000A04FF"/>
    <w:rsid w:val="000A0895"/>
    <w:rsid w:val="000A33E6"/>
    <w:rsid w:val="000A70BE"/>
    <w:rsid w:val="000B01AF"/>
    <w:rsid w:val="000B0A95"/>
    <w:rsid w:val="000B2192"/>
    <w:rsid w:val="000B2C8D"/>
    <w:rsid w:val="000B3DBD"/>
    <w:rsid w:val="000B42ED"/>
    <w:rsid w:val="000B7788"/>
    <w:rsid w:val="000C0801"/>
    <w:rsid w:val="000C3414"/>
    <w:rsid w:val="000C493B"/>
    <w:rsid w:val="000C5683"/>
    <w:rsid w:val="000C69C7"/>
    <w:rsid w:val="000C70F5"/>
    <w:rsid w:val="000D065B"/>
    <w:rsid w:val="000D4266"/>
    <w:rsid w:val="000D54F8"/>
    <w:rsid w:val="000D5507"/>
    <w:rsid w:val="000D5726"/>
    <w:rsid w:val="000D65C1"/>
    <w:rsid w:val="000D731A"/>
    <w:rsid w:val="000E305B"/>
    <w:rsid w:val="000E353C"/>
    <w:rsid w:val="000E4BB7"/>
    <w:rsid w:val="000E53B1"/>
    <w:rsid w:val="000E6ED7"/>
    <w:rsid w:val="000F47F7"/>
    <w:rsid w:val="000F4A82"/>
    <w:rsid w:val="000F62A9"/>
    <w:rsid w:val="000F793B"/>
    <w:rsid w:val="0010098E"/>
    <w:rsid w:val="00101DB7"/>
    <w:rsid w:val="00105DAE"/>
    <w:rsid w:val="0010609C"/>
    <w:rsid w:val="0010655E"/>
    <w:rsid w:val="0010737C"/>
    <w:rsid w:val="00114659"/>
    <w:rsid w:val="00114BA3"/>
    <w:rsid w:val="001159CE"/>
    <w:rsid w:val="00115CAE"/>
    <w:rsid w:val="001164C6"/>
    <w:rsid w:val="00117446"/>
    <w:rsid w:val="001236A1"/>
    <w:rsid w:val="001236EC"/>
    <w:rsid w:val="001238D1"/>
    <w:rsid w:val="00124144"/>
    <w:rsid w:val="001268E6"/>
    <w:rsid w:val="0013187D"/>
    <w:rsid w:val="00131EBF"/>
    <w:rsid w:val="001343EC"/>
    <w:rsid w:val="00134DB9"/>
    <w:rsid w:val="00134F6C"/>
    <w:rsid w:val="001363BF"/>
    <w:rsid w:val="001417DE"/>
    <w:rsid w:val="00142320"/>
    <w:rsid w:val="00142453"/>
    <w:rsid w:val="00147CCD"/>
    <w:rsid w:val="00150137"/>
    <w:rsid w:val="00151AED"/>
    <w:rsid w:val="001536B4"/>
    <w:rsid w:val="00153A74"/>
    <w:rsid w:val="00157A80"/>
    <w:rsid w:val="00161B89"/>
    <w:rsid w:val="001646D0"/>
    <w:rsid w:val="00165533"/>
    <w:rsid w:val="00165C2B"/>
    <w:rsid w:val="001673D3"/>
    <w:rsid w:val="001713C3"/>
    <w:rsid w:val="001713FF"/>
    <w:rsid w:val="00171C73"/>
    <w:rsid w:val="0017367C"/>
    <w:rsid w:val="00176037"/>
    <w:rsid w:val="00176412"/>
    <w:rsid w:val="00180EC7"/>
    <w:rsid w:val="0018173B"/>
    <w:rsid w:val="0018191C"/>
    <w:rsid w:val="00182668"/>
    <w:rsid w:val="0018295C"/>
    <w:rsid w:val="00185D50"/>
    <w:rsid w:val="00186A08"/>
    <w:rsid w:val="00186CDE"/>
    <w:rsid w:val="00187154"/>
    <w:rsid w:val="00187F08"/>
    <w:rsid w:val="00190CAE"/>
    <w:rsid w:val="00191588"/>
    <w:rsid w:val="001918CB"/>
    <w:rsid w:val="00192C29"/>
    <w:rsid w:val="00192D9E"/>
    <w:rsid w:val="00194126"/>
    <w:rsid w:val="0019518F"/>
    <w:rsid w:val="001956BE"/>
    <w:rsid w:val="00195C97"/>
    <w:rsid w:val="001A17F3"/>
    <w:rsid w:val="001A2B7F"/>
    <w:rsid w:val="001A3897"/>
    <w:rsid w:val="001A69D0"/>
    <w:rsid w:val="001B1933"/>
    <w:rsid w:val="001B345D"/>
    <w:rsid w:val="001B3FF9"/>
    <w:rsid w:val="001B5FF8"/>
    <w:rsid w:val="001C1BC4"/>
    <w:rsid w:val="001C29F9"/>
    <w:rsid w:val="001C50F9"/>
    <w:rsid w:val="001C6300"/>
    <w:rsid w:val="001C69A5"/>
    <w:rsid w:val="001D06E4"/>
    <w:rsid w:val="001D14B3"/>
    <w:rsid w:val="001D2E34"/>
    <w:rsid w:val="001D3573"/>
    <w:rsid w:val="001D3BB7"/>
    <w:rsid w:val="001E3575"/>
    <w:rsid w:val="001E46D0"/>
    <w:rsid w:val="001E55F5"/>
    <w:rsid w:val="001E5EB2"/>
    <w:rsid w:val="001E7633"/>
    <w:rsid w:val="001F3E52"/>
    <w:rsid w:val="001F4179"/>
    <w:rsid w:val="001F6732"/>
    <w:rsid w:val="00201F45"/>
    <w:rsid w:val="00202C07"/>
    <w:rsid w:val="00204890"/>
    <w:rsid w:val="00206F5D"/>
    <w:rsid w:val="00207101"/>
    <w:rsid w:val="0021198E"/>
    <w:rsid w:val="00213F61"/>
    <w:rsid w:val="00214F1F"/>
    <w:rsid w:val="00217C5B"/>
    <w:rsid w:val="002215CC"/>
    <w:rsid w:val="00227599"/>
    <w:rsid w:val="00231CAD"/>
    <w:rsid w:val="00231F1C"/>
    <w:rsid w:val="00232552"/>
    <w:rsid w:val="00233206"/>
    <w:rsid w:val="0023391F"/>
    <w:rsid w:val="0023760E"/>
    <w:rsid w:val="00240186"/>
    <w:rsid w:val="00244063"/>
    <w:rsid w:val="00246546"/>
    <w:rsid w:val="00247E6B"/>
    <w:rsid w:val="00251817"/>
    <w:rsid w:val="00252A13"/>
    <w:rsid w:val="00252A39"/>
    <w:rsid w:val="00252B17"/>
    <w:rsid w:val="00255340"/>
    <w:rsid w:val="00256026"/>
    <w:rsid w:val="002638AD"/>
    <w:rsid w:val="002648E2"/>
    <w:rsid w:val="002708BD"/>
    <w:rsid w:val="00271D5C"/>
    <w:rsid w:val="00273679"/>
    <w:rsid w:val="002749AD"/>
    <w:rsid w:val="002762BD"/>
    <w:rsid w:val="00276DCD"/>
    <w:rsid w:val="002775CC"/>
    <w:rsid w:val="00280021"/>
    <w:rsid w:val="002850D5"/>
    <w:rsid w:val="00286729"/>
    <w:rsid w:val="00286E53"/>
    <w:rsid w:val="00287724"/>
    <w:rsid w:val="002929F6"/>
    <w:rsid w:val="00294B0A"/>
    <w:rsid w:val="0029620B"/>
    <w:rsid w:val="002A0214"/>
    <w:rsid w:val="002A183B"/>
    <w:rsid w:val="002A1B41"/>
    <w:rsid w:val="002A302D"/>
    <w:rsid w:val="002A3C58"/>
    <w:rsid w:val="002A63C8"/>
    <w:rsid w:val="002A6FF1"/>
    <w:rsid w:val="002B1CFE"/>
    <w:rsid w:val="002B370F"/>
    <w:rsid w:val="002B3BA1"/>
    <w:rsid w:val="002B5E52"/>
    <w:rsid w:val="002B72D8"/>
    <w:rsid w:val="002C10B7"/>
    <w:rsid w:val="002C2517"/>
    <w:rsid w:val="002C6236"/>
    <w:rsid w:val="002C702F"/>
    <w:rsid w:val="002D0080"/>
    <w:rsid w:val="002D07EC"/>
    <w:rsid w:val="002D204A"/>
    <w:rsid w:val="002D3BD6"/>
    <w:rsid w:val="002D7116"/>
    <w:rsid w:val="002E0FAB"/>
    <w:rsid w:val="002E17FC"/>
    <w:rsid w:val="002E6DDA"/>
    <w:rsid w:val="002F09CF"/>
    <w:rsid w:val="002F1FA7"/>
    <w:rsid w:val="002F2ED8"/>
    <w:rsid w:val="002F33FF"/>
    <w:rsid w:val="002F7E80"/>
    <w:rsid w:val="0030060C"/>
    <w:rsid w:val="00301BAD"/>
    <w:rsid w:val="0030295D"/>
    <w:rsid w:val="00303F22"/>
    <w:rsid w:val="00305AEB"/>
    <w:rsid w:val="0030605E"/>
    <w:rsid w:val="00306D68"/>
    <w:rsid w:val="003079F6"/>
    <w:rsid w:val="00307DF6"/>
    <w:rsid w:val="00312082"/>
    <w:rsid w:val="00314275"/>
    <w:rsid w:val="0031677B"/>
    <w:rsid w:val="00320E9C"/>
    <w:rsid w:val="0032173C"/>
    <w:rsid w:val="00322123"/>
    <w:rsid w:val="00324788"/>
    <w:rsid w:val="00325DDD"/>
    <w:rsid w:val="0033053C"/>
    <w:rsid w:val="003326BE"/>
    <w:rsid w:val="00333FD9"/>
    <w:rsid w:val="00333FEB"/>
    <w:rsid w:val="003508CC"/>
    <w:rsid w:val="00352F02"/>
    <w:rsid w:val="003544B5"/>
    <w:rsid w:val="00355BDF"/>
    <w:rsid w:val="00356AD9"/>
    <w:rsid w:val="003571B5"/>
    <w:rsid w:val="00360AD8"/>
    <w:rsid w:val="003616FA"/>
    <w:rsid w:val="00361CBF"/>
    <w:rsid w:val="00367552"/>
    <w:rsid w:val="00367DCC"/>
    <w:rsid w:val="003705B9"/>
    <w:rsid w:val="00372939"/>
    <w:rsid w:val="00372CA0"/>
    <w:rsid w:val="00372FC5"/>
    <w:rsid w:val="003760C0"/>
    <w:rsid w:val="0037613B"/>
    <w:rsid w:val="00376E0F"/>
    <w:rsid w:val="00380178"/>
    <w:rsid w:val="00380C8F"/>
    <w:rsid w:val="00385F3F"/>
    <w:rsid w:val="00386ECE"/>
    <w:rsid w:val="00393631"/>
    <w:rsid w:val="00393C96"/>
    <w:rsid w:val="00394286"/>
    <w:rsid w:val="00395F9E"/>
    <w:rsid w:val="003967CB"/>
    <w:rsid w:val="00396E67"/>
    <w:rsid w:val="003A05A3"/>
    <w:rsid w:val="003A26F3"/>
    <w:rsid w:val="003A48CD"/>
    <w:rsid w:val="003A6325"/>
    <w:rsid w:val="003A6A8E"/>
    <w:rsid w:val="003A7229"/>
    <w:rsid w:val="003B32CA"/>
    <w:rsid w:val="003B67D2"/>
    <w:rsid w:val="003B6CA9"/>
    <w:rsid w:val="003C2F4D"/>
    <w:rsid w:val="003C34ED"/>
    <w:rsid w:val="003C3DA1"/>
    <w:rsid w:val="003C4670"/>
    <w:rsid w:val="003C67E0"/>
    <w:rsid w:val="003C773A"/>
    <w:rsid w:val="003D2D56"/>
    <w:rsid w:val="003D5558"/>
    <w:rsid w:val="003D6686"/>
    <w:rsid w:val="003D7193"/>
    <w:rsid w:val="003D7D84"/>
    <w:rsid w:val="003D7E3B"/>
    <w:rsid w:val="003E0775"/>
    <w:rsid w:val="003E0F30"/>
    <w:rsid w:val="003E0FE5"/>
    <w:rsid w:val="003E10CC"/>
    <w:rsid w:val="003E1186"/>
    <w:rsid w:val="003E219E"/>
    <w:rsid w:val="003E34E9"/>
    <w:rsid w:val="003E4136"/>
    <w:rsid w:val="003E45CA"/>
    <w:rsid w:val="003E63EC"/>
    <w:rsid w:val="003F2AD0"/>
    <w:rsid w:val="003F3193"/>
    <w:rsid w:val="003F7E1D"/>
    <w:rsid w:val="003F7F29"/>
    <w:rsid w:val="004036DC"/>
    <w:rsid w:val="004044E2"/>
    <w:rsid w:val="00406FE3"/>
    <w:rsid w:val="00410720"/>
    <w:rsid w:val="004115B4"/>
    <w:rsid w:val="0041321C"/>
    <w:rsid w:val="004138C2"/>
    <w:rsid w:val="00413F50"/>
    <w:rsid w:val="00414537"/>
    <w:rsid w:val="00414C20"/>
    <w:rsid w:val="00415EEC"/>
    <w:rsid w:val="00417871"/>
    <w:rsid w:val="00417A45"/>
    <w:rsid w:val="00417DB5"/>
    <w:rsid w:val="00420E99"/>
    <w:rsid w:val="00421E08"/>
    <w:rsid w:val="004270C3"/>
    <w:rsid w:val="00431AE3"/>
    <w:rsid w:val="004325F4"/>
    <w:rsid w:val="00432A24"/>
    <w:rsid w:val="00432E7A"/>
    <w:rsid w:val="00444CC0"/>
    <w:rsid w:val="00445543"/>
    <w:rsid w:val="00446339"/>
    <w:rsid w:val="00452018"/>
    <w:rsid w:val="00452249"/>
    <w:rsid w:val="00452832"/>
    <w:rsid w:val="004549D3"/>
    <w:rsid w:val="004565EB"/>
    <w:rsid w:val="00461677"/>
    <w:rsid w:val="004626CC"/>
    <w:rsid w:val="004627E0"/>
    <w:rsid w:val="00462FED"/>
    <w:rsid w:val="00466D59"/>
    <w:rsid w:val="00471002"/>
    <w:rsid w:val="004727A4"/>
    <w:rsid w:val="00472DF1"/>
    <w:rsid w:val="004733A6"/>
    <w:rsid w:val="00476E57"/>
    <w:rsid w:val="0048279D"/>
    <w:rsid w:val="004833F0"/>
    <w:rsid w:val="0048541F"/>
    <w:rsid w:val="00485907"/>
    <w:rsid w:val="00486299"/>
    <w:rsid w:val="00491077"/>
    <w:rsid w:val="004963D3"/>
    <w:rsid w:val="00496425"/>
    <w:rsid w:val="004A3667"/>
    <w:rsid w:val="004A4A25"/>
    <w:rsid w:val="004A73D5"/>
    <w:rsid w:val="004B0D40"/>
    <w:rsid w:val="004B0E23"/>
    <w:rsid w:val="004B10B5"/>
    <w:rsid w:val="004B6895"/>
    <w:rsid w:val="004B6BEA"/>
    <w:rsid w:val="004C00F1"/>
    <w:rsid w:val="004C02E4"/>
    <w:rsid w:val="004C1A2F"/>
    <w:rsid w:val="004C3541"/>
    <w:rsid w:val="004C5490"/>
    <w:rsid w:val="004C6907"/>
    <w:rsid w:val="004D1F2A"/>
    <w:rsid w:val="004D21DE"/>
    <w:rsid w:val="004D3640"/>
    <w:rsid w:val="004D7876"/>
    <w:rsid w:val="004E0F8B"/>
    <w:rsid w:val="004E3A88"/>
    <w:rsid w:val="004E3E60"/>
    <w:rsid w:val="004E42EB"/>
    <w:rsid w:val="004E7EAE"/>
    <w:rsid w:val="004F0D0E"/>
    <w:rsid w:val="004F12C3"/>
    <w:rsid w:val="004F1304"/>
    <w:rsid w:val="004F6344"/>
    <w:rsid w:val="00501E8D"/>
    <w:rsid w:val="005043AD"/>
    <w:rsid w:val="00504DEB"/>
    <w:rsid w:val="00506AD9"/>
    <w:rsid w:val="005072CC"/>
    <w:rsid w:val="00511509"/>
    <w:rsid w:val="005117DC"/>
    <w:rsid w:val="005138FC"/>
    <w:rsid w:val="00513B7C"/>
    <w:rsid w:val="00513E0F"/>
    <w:rsid w:val="0051402E"/>
    <w:rsid w:val="00514E98"/>
    <w:rsid w:val="005162EC"/>
    <w:rsid w:val="00521D7B"/>
    <w:rsid w:val="00523A22"/>
    <w:rsid w:val="00523FE1"/>
    <w:rsid w:val="00527525"/>
    <w:rsid w:val="00530BB2"/>
    <w:rsid w:val="00535E80"/>
    <w:rsid w:val="00536252"/>
    <w:rsid w:val="00536635"/>
    <w:rsid w:val="00536D03"/>
    <w:rsid w:val="00540B13"/>
    <w:rsid w:val="00541533"/>
    <w:rsid w:val="00541801"/>
    <w:rsid w:val="00542DA2"/>
    <w:rsid w:val="0054407A"/>
    <w:rsid w:val="005442F6"/>
    <w:rsid w:val="00546D81"/>
    <w:rsid w:val="00551335"/>
    <w:rsid w:val="0055164E"/>
    <w:rsid w:val="00553FA5"/>
    <w:rsid w:val="00554585"/>
    <w:rsid w:val="00556541"/>
    <w:rsid w:val="00556C3D"/>
    <w:rsid w:val="00556E37"/>
    <w:rsid w:val="00560508"/>
    <w:rsid w:val="005610D0"/>
    <w:rsid w:val="00561D82"/>
    <w:rsid w:val="0056535D"/>
    <w:rsid w:val="00567AD3"/>
    <w:rsid w:val="00574F85"/>
    <w:rsid w:val="0057540F"/>
    <w:rsid w:val="00575F65"/>
    <w:rsid w:val="00576C61"/>
    <w:rsid w:val="005805C2"/>
    <w:rsid w:val="0058405B"/>
    <w:rsid w:val="00585B47"/>
    <w:rsid w:val="005863FC"/>
    <w:rsid w:val="005909C8"/>
    <w:rsid w:val="005917F5"/>
    <w:rsid w:val="00593388"/>
    <w:rsid w:val="00593D4F"/>
    <w:rsid w:val="00595914"/>
    <w:rsid w:val="00596C13"/>
    <w:rsid w:val="005A1757"/>
    <w:rsid w:val="005A2CD4"/>
    <w:rsid w:val="005A3FD8"/>
    <w:rsid w:val="005A4221"/>
    <w:rsid w:val="005A4BE9"/>
    <w:rsid w:val="005A4FAD"/>
    <w:rsid w:val="005A6221"/>
    <w:rsid w:val="005B0CC4"/>
    <w:rsid w:val="005B1BE5"/>
    <w:rsid w:val="005B3A28"/>
    <w:rsid w:val="005B3DA5"/>
    <w:rsid w:val="005B4EC4"/>
    <w:rsid w:val="005C1D81"/>
    <w:rsid w:val="005C4968"/>
    <w:rsid w:val="005C686B"/>
    <w:rsid w:val="005C702D"/>
    <w:rsid w:val="005D0512"/>
    <w:rsid w:val="005D0D0A"/>
    <w:rsid w:val="005D0E35"/>
    <w:rsid w:val="005D17B4"/>
    <w:rsid w:val="005D2184"/>
    <w:rsid w:val="005D362A"/>
    <w:rsid w:val="005D6D0A"/>
    <w:rsid w:val="005E0E89"/>
    <w:rsid w:val="005E3183"/>
    <w:rsid w:val="005E3482"/>
    <w:rsid w:val="005E3DCF"/>
    <w:rsid w:val="005E4626"/>
    <w:rsid w:val="005E5151"/>
    <w:rsid w:val="00600F89"/>
    <w:rsid w:val="00603BAE"/>
    <w:rsid w:val="00605E17"/>
    <w:rsid w:val="00610A92"/>
    <w:rsid w:val="0061188D"/>
    <w:rsid w:val="006119E4"/>
    <w:rsid w:val="0062381F"/>
    <w:rsid w:val="00624B04"/>
    <w:rsid w:val="00625A25"/>
    <w:rsid w:val="006273C7"/>
    <w:rsid w:val="00627865"/>
    <w:rsid w:val="0062790F"/>
    <w:rsid w:val="00631265"/>
    <w:rsid w:val="00634897"/>
    <w:rsid w:val="00636AA2"/>
    <w:rsid w:val="00637F89"/>
    <w:rsid w:val="006403C9"/>
    <w:rsid w:val="0064218F"/>
    <w:rsid w:val="0064360E"/>
    <w:rsid w:val="00646182"/>
    <w:rsid w:val="006464D0"/>
    <w:rsid w:val="006468F7"/>
    <w:rsid w:val="00651E48"/>
    <w:rsid w:val="00652D4E"/>
    <w:rsid w:val="00653458"/>
    <w:rsid w:val="006536CF"/>
    <w:rsid w:val="00656E74"/>
    <w:rsid w:val="006572AC"/>
    <w:rsid w:val="0066068E"/>
    <w:rsid w:val="0066311C"/>
    <w:rsid w:val="0066388B"/>
    <w:rsid w:val="00663C1C"/>
    <w:rsid w:val="00667226"/>
    <w:rsid w:val="006717CD"/>
    <w:rsid w:val="00672B76"/>
    <w:rsid w:val="00674AE9"/>
    <w:rsid w:val="00674D6F"/>
    <w:rsid w:val="0067562D"/>
    <w:rsid w:val="0067591A"/>
    <w:rsid w:val="00677483"/>
    <w:rsid w:val="006811E6"/>
    <w:rsid w:val="0068158E"/>
    <w:rsid w:val="006816A2"/>
    <w:rsid w:val="0068249E"/>
    <w:rsid w:val="00683FBD"/>
    <w:rsid w:val="00684A1E"/>
    <w:rsid w:val="006857BF"/>
    <w:rsid w:val="00686623"/>
    <w:rsid w:val="00690901"/>
    <w:rsid w:val="00693EFD"/>
    <w:rsid w:val="00694767"/>
    <w:rsid w:val="00695A50"/>
    <w:rsid w:val="00695C8E"/>
    <w:rsid w:val="006A2B41"/>
    <w:rsid w:val="006A4642"/>
    <w:rsid w:val="006A5A20"/>
    <w:rsid w:val="006A5B82"/>
    <w:rsid w:val="006B0C71"/>
    <w:rsid w:val="006B1160"/>
    <w:rsid w:val="006C64FF"/>
    <w:rsid w:val="006C7321"/>
    <w:rsid w:val="006D1D75"/>
    <w:rsid w:val="006D2796"/>
    <w:rsid w:val="006D3E95"/>
    <w:rsid w:val="006D4F45"/>
    <w:rsid w:val="006D52A3"/>
    <w:rsid w:val="006D58E5"/>
    <w:rsid w:val="006D5E96"/>
    <w:rsid w:val="006E0D4A"/>
    <w:rsid w:val="006E0FFF"/>
    <w:rsid w:val="006F2D11"/>
    <w:rsid w:val="006F31E5"/>
    <w:rsid w:val="006F37E1"/>
    <w:rsid w:val="006F3E2F"/>
    <w:rsid w:val="006F58BF"/>
    <w:rsid w:val="006F66F6"/>
    <w:rsid w:val="0070081B"/>
    <w:rsid w:val="00704510"/>
    <w:rsid w:val="00712C3F"/>
    <w:rsid w:val="00712F03"/>
    <w:rsid w:val="00715525"/>
    <w:rsid w:val="007155BE"/>
    <w:rsid w:val="007155C6"/>
    <w:rsid w:val="00716EA8"/>
    <w:rsid w:val="00716EB3"/>
    <w:rsid w:val="00721521"/>
    <w:rsid w:val="00721AE1"/>
    <w:rsid w:val="0072358E"/>
    <w:rsid w:val="00723C14"/>
    <w:rsid w:val="00724DF1"/>
    <w:rsid w:val="00725539"/>
    <w:rsid w:val="00727441"/>
    <w:rsid w:val="00727657"/>
    <w:rsid w:val="00727E00"/>
    <w:rsid w:val="00730720"/>
    <w:rsid w:val="007363D5"/>
    <w:rsid w:val="00737DE4"/>
    <w:rsid w:val="0074113E"/>
    <w:rsid w:val="00742E93"/>
    <w:rsid w:val="0074378D"/>
    <w:rsid w:val="00744550"/>
    <w:rsid w:val="00745B40"/>
    <w:rsid w:val="007501BD"/>
    <w:rsid w:val="00753054"/>
    <w:rsid w:val="00754E33"/>
    <w:rsid w:val="00755E92"/>
    <w:rsid w:val="007560A9"/>
    <w:rsid w:val="007560F0"/>
    <w:rsid w:val="00757D49"/>
    <w:rsid w:val="00762202"/>
    <w:rsid w:val="00766B25"/>
    <w:rsid w:val="00770D28"/>
    <w:rsid w:val="007739EE"/>
    <w:rsid w:val="00776C67"/>
    <w:rsid w:val="007803E5"/>
    <w:rsid w:val="00785906"/>
    <w:rsid w:val="00787976"/>
    <w:rsid w:val="007922E8"/>
    <w:rsid w:val="00794BF5"/>
    <w:rsid w:val="00796027"/>
    <w:rsid w:val="007A5A7B"/>
    <w:rsid w:val="007A5C5A"/>
    <w:rsid w:val="007B281A"/>
    <w:rsid w:val="007B7760"/>
    <w:rsid w:val="007C19F1"/>
    <w:rsid w:val="007C1C18"/>
    <w:rsid w:val="007C2A99"/>
    <w:rsid w:val="007C362F"/>
    <w:rsid w:val="007C51A9"/>
    <w:rsid w:val="007C5267"/>
    <w:rsid w:val="007D11AE"/>
    <w:rsid w:val="007D1C8D"/>
    <w:rsid w:val="007D28E6"/>
    <w:rsid w:val="007D3955"/>
    <w:rsid w:val="007D5BA9"/>
    <w:rsid w:val="007D6A4C"/>
    <w:rsid w:val="007D7D07"/>
    <w:rsid w:val="007E04D3"/>
    <w:rsid w:val="007E0D96"/>
    <w:rsid w:val="007E1C02"/>
    <w:rsid w:val="007E2669"/>
    <w:rsid w:val="007E443A"/>
    <w:rsid w:val="007E7FB9"/>
    <w:rsid w:val="007F3C02"/>
    <w:rsid w:val="007F3ECE"/>
    <w:rsid w:val="007F459A"/>
    <w:rsid w:val="008119E5"/>
    <w:rsid w:val="00812249"/>
    <w:rsid w:val="0081300E"/>
    <w:rsid w:val="008145C8"/>
    <w:rsid w:val="0081503F"/>
    <w:rsid w:val="00816557"/>
    <w:rsid w:val="0081770B"/>
    <w:rsid w:val="00821721"/>
    <w:rsid w:val="0082183C"/>
    <w:rsid w:val="0082197E"/>
    <w:rsid w:val="0082467D"/>
    <w:rsid w:val="0082517F"/>
    <w:rsid w:val="0082648D"/>
    <w:rsid w:val="00836BC2"/>
    <w:rsid w:val="008377B7"/>
    <w:rsid w:val="00840C3A"/>
    <w:rsid w:val="00844331"/>
    <w:rsid w:val="00847956"/>
    <w:rsid w:val="00850A03"/>
    <w:rsid w:val="0085366B"/>
    <w:rsid w:val="00853A4A"/>
    <w:rsid w:val="00854AA8"/>
    <w:rsid w:val="0086087C"/>
    <w:rsid w:val="0086112D"/>
    <w:rsid w:val="008620C3"/>
    <w:rsid w:val="008625F7"/>
    <w:rsid w:val="00862F63"/>
    <w:rsid w:val="008648BA"/>
    <w:rsid w:val="008651F5"/>
    <w:rsid w:val="00874CA0"/>
    <w:rsid w:val="008768C0"/>
    <w:rsid w:val="00880AD4"/>
    <w:rsid w:val="00890EC2"/>
    <w:rsid w:val="00891616"/>
    <w:rsid w:val="00891F14"/>
    <w:rsid w:val="008929FA"/>
    <w:rsid w:val="00894CA9"/>
    <w:rsid w:val="00895782"/>
    <w:rsid w:val="0089636F"/>
    <w:rsid w:val="008A13C8"/>
    <w:rsid w:val="008A1B68"/>
    <w:rsid w:val="008A4AB2"/>
    <w:rsid w:val="008A534D"/>
    <w:rsid w:val="008A6BCC"/>
    <w:rsid w:val="008A6DCF"/>
    <w:rsid w:val="008A6EB2"/>
    <w:rsid w:val="008A7F0C"/>
    <w:rsid w:val="008B0151"/>
    <w:rsid w:val="008B0530"/>
    <w:rsid w:val="008B054C"/>
    <w:rsid w:val="008B088E"/>
    <w:rsid w:val="008B2064"/>
    <w:rsid w:val="008B2AF8"/>
    <w:rsid w:val="008B42DA"/>
    <w:rsid w:val="008B7BA9"/>
    <w:rsid w:val="008C004F"/>
    <w:rsid w:val="008C09EC"/>
    <w:rsid w:val="008C1E29"/>
    <w:rsid w:val="008D0965"/>
    <w:rsid w:val="008D0D1C"/>
    <w:rsid w:val="008D142E"/>
    <w:rsid w:val="008D19F7"/>
    <w:rsid w:val="008D51C8"/>
    <w:rsid w:val="008D57A2"/>
    <w:rsid w:val="008E2570"/>
    <w:rsid w:val="008E3D4D"/>
    <w:rsid w:val="008E52CD"/>
    <w:rsid w:val="008E7DF0"/>
    <w:rsid w:val="008E7E50"/>
    <w:rsid w:val="008E7FF8"/>
    <w:rsid w:val="008F0DFD"/>
    <w:rsid w:val="008F16AC"/>
    <w:rsid w:val="008F1983"/>
    <w:rsid w:val="008F24B8"/>
    <w:rsid w:val="008F2614"/>
    <w:rsid w:val="008F3660"/>
    <w:rsid w:val="008F45CF"/>
    <w:rsid w:val="008F5DA6"/>
    <w:rsid w:val="00900ABD"/>
    <w:rsid w:val="00901464"/>
    <w:rsid w:val="00902385"/>
    <w:rsid w:val="009031DC"/>
    <w:rsid w:val="00904CDF"/>
    <w:rsid w:val="00905713"/>
    <w:rsid w:val="00907FB4"/>
    <w:rsid w:val="009115F4"/>
    <w:rsid w:val="00911F2D"/>
    <w:rsid w:val="00912030"/>
    <w:rsid w:val="00912D78"/>
    <w:rsid w:val="009159EE"/>
    <w:rsid w:val="00916C87"/>
    <w:rsid w:val="00917825"/>
    <w:rsid w:val="00921511"/>
    <w:rsid w:val="009239C0"/>
    <w:rsid w:val="009239CF"/>
    <w:rsid w:val="00924918"/>
    <w:rsid w:val="0092592D"/>
    <w:rsid w:val="009264A1"/>
    <w:rsid w:val="00927E91"/>
    <w:rsid w:val="009304DD"/>
    <w:rsid w:val="00930676"/>
    <w:rsid w:val="00931269"/>
    <w:rsid w:val="00932704"/>
    <w:rsid w:val="00933C7F"/>
    <w:rsid w:val="00941596"/>
    <w:rsid w:val="00941A21"/>
    <w:rsid w:val="00943FD6"/>
    <w:rsid w:val="00944DC4"/>
    <w:rsid w:val="0094504A"/>
    <w:rsid w:val="00950A40"/>
    <w:rsid w:val="00955900"/>
    <w:rsid w:val="009577C6"/>
    <w:rsid w:val="0096090B"/>
    <w:rsid w:val="00961D89"/>
    <w:rsid w:val="00961E98"/>
    <w:rsid w:val="00963648"/>
    <w:rsid w:val="00964276"/>
    <w:rsid w:val="00966818"/>
    <w:rsid w:val="00970C3D"/>
    <w:rsid w:val="0097167F"/>
    <w:rsid w:val="009719CC"/>
    <w:rsid w:val="00973734"/>
    <w:rsid w:val="00973E8C"/>
    <w:rsid w:val="0097514B"/>
    <w:rsid w:val="009779E2"/>
    <w:rsid w:val="0098073D"/>
    <w:rsid w:val="0098177C"/>
    <w:rsid w:val="00983D28"/>
    <w:rsid w:val="00993163"/>
    <w:rsid w:val="00997818"/>
    <w:rsid w:val="009A259B"/>
    <w:rsid w:val="009A2E4E"/>
    <w:rsid w:val="009A2F70"/>
    <w:rsid w:val="009A450F"/>
    <w:rsid w:val="009A5739"/>
    <w:rsid w:val="009A7493"/>
    <w:rsid w:val="009B0055"/>
    <w:rsid w:val="009B259C"/>
    <w:rsid w:val="009B3653"/>
    <w:rsid w:val="009B3DD2"/>
    <w:rsid w:val="009B5A45"/>
    <w:rsid w:val="009B67C2"/>
    <w:rsid w:val="009B694E"/>
    <w:rsid w:val="009B79EC"/>
    <w:rsid w:val="009B7D89"/>
    <w:rsid w:val="009C12A2"/>
    <w:rsid w:val="009C2CA4"/>
    <w:rsid w:val="009C654B"/>
    <w:rsid w:val="009C7B28"/>
    <w:rsid w:val="009D23BD"/>
    <w:rsid w:val="009D23D7"/>
    <w:rsid w:val="009D3CF7"/>
    <w:rsid w:val="009D4345"/>
    <w:rsid w:val="009D7FD6"/>
    <w:rsid w:val="009E21DA"/>
    <w:rsid w:val="009E3FA9"/>
    <w:rsid w:val="009E4571"/>
    <w:rsid w:val="009E4C9D"/>
    <w:rsid w:val="009E5C5C"/>
    <w:rsid w:val="009E63DE"/>
    <w:rsid w:val="009F03A8"/>
    <w:rsid w:val="009F1178"/>
    <w:rsid w:val="009F19A6"/>
    <w:rsid w:val="009F2565"/>
    <w:rsid w:val="009F2E18"/>
    <w:rsid w:val="009F61A8"/>
    <w:rsid w:val="00A00718"/>
    <w:rsid w:val="00A025B3"/>
    <w:rsid w:val="00A02F3D"/>
    <w:rsid w:val="00A03320"/>
    <w:rsid w:val="00A03A11"/>
    <w:rsid w:val="00A03EF7"/>
    <w:rsid w:val="00A058A1"/>
    <w:rsid w:val="00A158A5"/>
    <w:rsid w:val="00A1707D"/>
    <w:rsid w:val="00A207A4"/>
    <w:rsid w:val="00A20881"/>
    <w:rsid w:val="00A20D6F"/>
    <w:rsid w:val="00A21827"/>
    <w:rsid w:val="00A21C8B"/>
    <w:rsid w:val="00A249AD"/>
    <w:rsid w:val="00A3351A"/>
    <w:rsid w:val="00A34760"/>
    <w:rsid w:val="00A348E7"/>
    <w:rsid w:val="00A34B64"/>
    <w:rsid w:val="00A4057F"/>
    <w:rsid w:val="00A40706"/>
    <w:rsid w:val="00A44C94"/>
    <w:rsid w:val="00A46454"/>
    <w:rsid w:val="00A47838"/>
    <w:rsid w:val="00A47E1E"/>
    <w:rsid w:val="00A47E32"/>
    <w:rsid w:val="00A50569"/>
    <w:rsid w:val="00A507F0"/>
    <w:rsid w:val="00A50DB7"/>
    <w:rsid w:val="00A57DDD"/>
    <w:rsid w:val="00A57E3E"/>
    <w:rsid w:val="00A605FE"/>
    <w:rsid w:val="00A63814"/>
    <w:rsid w:val="00A655DD"/>
    <w:rsid w:val="00A74D58"/>
    <w:rsid w:val="00A75D57"/>
    <w:rsid w:val="00A81357"/>
    <w:rsid w:val="00A8198D"/>
    <w:rsid w:val="00A81ADF"/>
    <w:rsid w:val="00A86C52"/>
    <w:rsid w:val="00A87B42"/>
    <w:rsid w:val="00A90C82"/>
    <w:rsid w:val="00A912FB"/>
    <w:rsid w:val="00A92E35"/>
    <w:rsid w:val="00A94755"/>
    <w:rsid w:val="00A9510A"/>
    <w:rsid w:val="00AA0657"/>
    <w:rsid w:val="00AA1FD7"/>
    <w:rsid w:val="00AA53DE"/>
    <w:rsid w:val="00AA7A8C"/>
    <w:rsid w:val="00AB0C84"/>
    <w:rsid w:val="00AB18E2"/>
    <w:rsid w:val="00AB2052"/>
    <w:rsid w:val="00AB2431"/>
    <w:rsid w:val="00AB3712"/>
    <w:rsid w:val="00AB6179"/>
    <w:rsid w:val="00AB7810"/>
    <w:rsid w:val="00AC05A8"/>
    <w:rsid w:val="00AC0689"/>
    <w:rsid w:val="00AC2FEF"/>
    <w:rsid w:val="00AC4830"/>
    <w:rsid w:val="00AC6228"/>
    <w:rsid w:val="00AD006A"/>
    <w:rsid w:val="00AD367B"/>
    <w:rsid w:val="00AD3D75"/>
    <w:rsid w:val="00AD57E5"/>
    <w:rsid w:val="00AD6785"/>
    <w:rsid w:val="00AE3585"/>
    <w:rsid w:val="00AE5F4B"/>
    <w:rsid w:val="00AF19E2"/>
    <w:rsid w:val="00AF2D86"/>
    <w:rsid w:val="00AF3DD3"/>
    <w:rsid w:val="00AF572C"/>
    <w:rsid w:val="00AF574D"/>
    <w:rsid w:val="00AF66B2"/>
    <w:rsid w:val="00B00E76"/>
    <w:rsid w:val="00B059B3"/>
    <w:rsid w:val="00B05BBA"/>
    <w:rsid w:val="00B1060C"/>
    <w:rsid w:val="00B106EF"/>
    <w:rsid w:val="00B11B3C"/>
    <w:rsid w:val="00B11D3B"/>
    <w:rsid w:val="00B11D88"/>
    <w:rsid w:val="00B12784"/>
    <w:rsid w:val="00B12CB2"/>
    <w:rsid w:val="00B1404D"/>
    <w:rsid w:val="00B145A1"/>
    <w:rsid w:val="00B159A0"/>
    <w:rsid w:val="00B22664"/>
    <w:rsid w:val="00B23BA5"/>
    <w:rsid w:val="00B252EA"/>
    <w:rsid w:val="00B2613A"/>
    <w:rsid w:val="00B359B9"/>
    <w:rsid w:val="00B364A7"/>
    <w:rsid w:val="00B42537"/>
    <w:rsid w:val="00B42815"/>
    <w:rsid w:val="00B432A3"/>
    <w:rsid w:val="00B44FFF"/>
    <w:rsid w:val="00B521E2"/>
    <w:rsid w:val="00B559DA"/>
    <w:rsid w:val="00B609E5"/>
    <w:rsid w:val="00B61405"/>
    <w:rsid w:val="00B62D2B"/>
    <w:rsid w:val="00B64F57"/>
    <w:rsid w:val="00B749CE"/>
    <w:rsid w:val="00B7583C"/>
    <w:rsid w:val="00B75844"/>
    <w:rsid w:val="00B77266"/>
    <w:rsid w:val="00B808B4"/>
    <w:rsid w:val="00B81FDE"/>
    <w:rsid w:val="00B866EA"/>
    <w:rsid w:val="00B86AA3"/>
    <w:rsid w:val="00B87880"/>
    <w:rsid w:val="00B91817"/>
    <w:rsid w:val="00B94597"/>
    <w:rsid w:val="00B957BD"/>
    <w:rsid w:val="00BA0F5A"/>
    <w:rsid w:val="00BA5FA3"/>
    <w:rsid w:val="00BA6A63"/>
    <w:rsid w:val="00BB1ED4"/>
    <w:rsid w:val="00BB2059"/>
    <w:rsid w:val="00BB44B3"/>
    <w:rsid w:val="00BB4E8E"/>
    <w:rsid w:val="00BB5B3E"/>
    <w:rsid w:val="00BC05A2"/>
    <w:rsid w:val="00BC0B77"/>
    <w:rsid w:val="00BC29EB"/>
    <w:rsid w:val="00BC33EE"/>
    <w:rsid w:val="00BC4AE0"/>
    <w:rsid w:val="00BC597F"/>
    <w:rsid w:val="00BC6800"/>
    <w:rsid w:val="00BD0290"/>
    <w:rsid w:val="00BD1EA7"/>
    <w:rsid w:val="00BD4A03"/>
    <w:rsid w:val="00BD5D58"/>
    <w:rsid w:val="00BD6153"/>
    <w:rsid w:val="00BD62D5"/>
    <w:rsid w:val="00BD75E2"/>
    <w:rsid w:val="00BE0059"/>
    <w:rsid w:val="00BE01D0"/>
    <w:rsid w:val="00BE1320"/>
    <w:rsid w:val="00BE2A9B"/>
    <w:rsid w:val="00BE3838"/>
    <w:rsid w:val="00BE7084"/>
    <w:rsid w:val="00BF1256"/>
    <w:rsid w:val="00BF5B34"/>
    <w:rsid w:val="00BF5B42"/>
    <w:rsid w:val="00C01737"/>
    <w:rsid w:val="00C048A0"/>
    <w:rsid w:val="00C05965"/>
    <w:rsid w:val="00C06D57"/>
    <w:rsid w:val="00C07306"/>
    <w:rsid w:val="00C108D2"/>
    <w:rsid w:val="00C20C89"/>
    <w:rsid w:val="00C2143A"/>
    <w:rsid w:val="00C21EF1"/>
    <w:rsid w:val="00C226E5"/>
    <w:rsid w:val="00C244E7"/>
    <w:rsid w:val="00C254AC"/>
    <w:rsid w:val="00C33ACF"/>
    <w:rsid w:val="00C35131"/>
    <w:rsid w:val="00C415AC"/>
    <w:rsid w:val="00C457EF"/>
    <w:rsid w:val="00C461D9"/>
    <w:rsid w:val="00C534C4"/>
    <w:rsid w:val="00C54FA7"/>
    <w:rsid w:val="00C56393"/>
    <w:rsid w:val="00C60204"/>
    <w:rsid w:val="00C640BA"/>
    <w:rsid w:val="00C65D52"/>
    <w:rsid w:val="00C726B9"/>
    <w:rsid w:val="00C75030"/>
    <w:rsid w:val="00C75C69"/>
    <w:rsid w:val="00C767C7"/>
    <w:rsid w:val="00C767C9"/>
    <w:rsid w:val="00C77AB6"/>
    <w:rsid w:val="00C77FED"/>
    <w:rsid w:val="00C82623"/>
    <w:rsid w:val="00C86F5B"/>
    <w:rsid w:val="00C9051A"/>
    <w:rsid w:val="00C92018"/>
    <w:rsid w:val="00C939F6"/>
    <w:rsid w:val="00C94D2A"/>
    <w:rsid w:val="00C95537"/>
    <w:rsid w:val="00C95D90"/>
    <w:rsid w:val="00C969F4"/>
    <w:rsid w:val="00CA1B33"/>
    <w:rsid w:val="00CA4078"/>
    <w:rsid w:val="00CA4F1C"/>
    <w:rsid w:val="00CA7771"/>
    <w:rsid w:val="00CB0C72"/>
    <w:rsid w:val="00CB2A4E"/>
    <w:rsid w:val="00CB3394"/>
    <w:rsid w:val="00CB479B"/>
    <w:rsid w:val="00CB545C"/>
    <w:rsid w:val="00CB6300"/>
    <w:rsid w:val="00CC1995"/>
    <w:rsid w:val="00CC30D1"/>
    <w:rsid w:val="00CC314D"/>
    <w:rsid w:val="00CC7948"/>
    <w:rsid w:val="00CD00B9"/>
    <w:rsid w:val="00CD0EEF"/>
    <w:rsid w:val="00CD19C5"/>
    <w:rsid w:val="00CD2F63"/>
    <w:rsid w:val="00CD32F3"/>
    <w:rsid w:val="00CD3463"/>
    <w:rsid w:val="00CD4C57"/>
    <w:rsid w:val="00CD4F38"/>
    <w:rsid w:val="00CD53CE"/>
    <w:rsid w:val="00CE1AED"/>
    <w:rsid w:val="00CE390D"/>
    <w:rsid w:val="00CE3B02"/>
    <w:rsid w:val="00CE6EBC"/>
    <w:rsid w:val="00CE7C8E"/>
    <w:rsid w:val="00CF15A5"/>
    <w:rsid w:val="00CF17D6"/>
    <w:rsid w:val="00CF493F"/>
    <w:rsid w:val="00CF5614"/>
    <w:rsid w:val="00CF769B"/>
    <w:rsid w:val="00D00491"/>
    <w:rsid w:val="00D04A1D"/>
    <w:rsid w:val="00D057BE"/>
    <w:rsid w:val="00D06C90"/>
    <w:rsid w:val="00D07571"/>
    <w:rsid w:val="00D12665"/>
    <w:rsid w:val="00D137EB"/>
    <w:rsid w:val="00D143BA"/>
    <w:rsid w:val="00D21C92"/>
    <w:rsid w:val="00D2263C"/>
    <w:rsid w:val="00D247CF"/>
    <w:rsid w:val="00D24D70"/>
    <w:rsid w:val="00D30214"/>
    <w:rsid w:val="00D31109"/>
    <w:rsid w:val="00D31116"/>
    <w:rsid w:val="00D317B0"/>
    <w:rsid w:val="00D323B3"/>
    <w:rsid w:val="00D32F85"/>
    <w:rsid w:val="00D411BE"/>
    <w:rsid w:val="00D41F48"/>
    <w:rsid w:val="00D45850"/>
    <w:rsid w:val="00D50390"/>
    <w:rsid w:val="00D50FF4"/>
    <w:rsid w:val="00D51761"/>
    <w:rsid w:val="00D51995"/>
    <w:rsid w:val="00D549F5"/>
    <w:rsid w:val="00D55B12"/>
    <w:rsid w:val="00D56D64"/>
    <w:rsid w:val="00D60AB5"/>
    <w:rsid w:val="00D62E69"/>
    <w:rsid w:val="00D7104E"/>
    <w:rsid w:val="00D733B7"/>
    <w:rsid w:val="00D749EE"/>
    <w:rsid w:val="00D75BC7"/>
    <w:rsid w:val="00D779D8"/>
    <w:rsid w:val="00D81D24"/>
    <w:rsid w:val="00D82B21"/>
    <w:rsid w:val="00D87351"/>
    <w:rsid w:val="00D9005D"/>
    <w:rsid w:val="00D916DC"/>
    <w:rsid w:val="00D940BB"/>
    <w:rsid w:val="00D96758"/>
    <w:rsid w:val="00DA048C"/>
    <w:rsid w:val="00DA193E"/>
    <w:rsid w:val="00DA1D93"/>
    <w:rsid w:val="00DA241A"/>
    <w:rsid w:val="00DA2423"/>
    <w:rsid w:val="00DA4018"/>
    <w:rsid w:val="00DA616D"/>
    <w:rsid w:val="00DB4AE4"/>
    <w:rsid w:val="00DB68FB"/>
    <w:rsid w:val="00DB7909"/>
    <w:rsid w:val="00DC16C8"/>
    <w:rsid w:val="00DC219E"/>
    <w:rsid w:val="00DC6239"/>
    <w:rsid w:val="00DD0BB4"/>
    <w:rsid w:val="00DD1E40"/>
    <w:rsid w:val="00DD5A8C"/>
    <w:rsid w:val="00DE0677"/>
    <w:rsid w:val="00DE40C4"/>
    <w:rsid w:val="00DE5C83"/>
    <w:rsid w:val="00DF1D6A"/>
    <w:rsid w:val="00DF4E4A"/>
    <w:rsid w:val="00DF58DB"/>
    <w:rsid w:val="00DF6A4F"/>
    <w:rsid w:val="00DF7A87"/>
    <w:rsid w:val="00E01AAE"/>
    <w:rsid w:val="00E01BF7"/>
    <w:rsid w:val="00E04E3D"/>
    <w:rsid w:val="00E06DB6"/>
    <w:rsid w:val="00E07034"/>
    <w:rsid w:val="00E14029"/>
    <w:rsid w:val="00E142AD"/>
    <w:rsid w:val="00E16EDF"/>
    <w:rsid w:val="00E20550"/>
    <w:rsid w:val="00E20819"/>
    <w:rsid w:val="00E20AC6"/>
    <w:rsid w:val="00E22574"/>
    <w:rsid w:val="00E24704"/>
    <w:rsid w:val="00E24D9D"/>
    <w:rsid w:val="00E25229"/>
    <w:rsid w:val="00E25CBE"/>
    <w:rsid w:val="00E26CCB"/>
    <w:rsid w:val="00E30B41"/>
    <w:rsid w:val="00E33312"/>
    <w:rsid w:val="00E3474E"/>
    <w:rsid w:val="00E34E0B"/>
    <w:rsid w:val="00E35602"/>
    <w:rsid w:val="00E37304"/>
    <w:rsid w:val="00E40456"/>
    <w:rsid w:val="00E417CD"/>
    <w:rsid w:val="00E41CD2"/>
    <w:rsid w:val="00E42502"/>
    <w:rsid w:val="00E42808"/>
    <w:rsid w:val="00E431F4"/>
    <w:rsid w:val="00E50315"/>
    <w:rsid w:val="00E510F2"/>
    <w:rsid w:val="00E51EA9"/>
    <w:rsid w:val="00E5283E"/>
    <w:rsid w:val="00E5643D"/>
    <w:rsid w:val="00E57EED"/>
    <w:rsid w:val="00E605A2"/>
    <w:rsid w:val="00E63A66"/>
    <w:rsid w:val="00E63C6D"/>
    <w:rsid w:val="00E65C48"/>
    <w:rsid w:val="00E66AF9"/>
    <w:rsid w:val="00E66BC2"/>
    <w:rsid w:val="00E70BA2"/>
    <w:rsid w:val="00E71A73"/>
    <w:rsid w:val="00E72451"/>
    <w:rsid w:val="00E73946"/>
    <w:rsid w:val="00E74EC4"/>
    <w:rsid w:val="00E75141"/>
    <w:rsid w:val="00E77838"/>
    <w:rsid w:val="00E77886"/>
    <w:rsid w:val="00E82367"/>
    <w:rsid w:val="00E833B4"/>
    <w:rsid w:val="00E84C55"/>
    <w:rsid w:val="00E873E4"/>
    <w:rsid w:val="00E878EA"/>
    <w:rsid w:val="00E90A13"/>
    <w:rsid w:val="00E90D7F"/>
    <w:rsid w:val="00E90FEF"/>
    <w:rsid w:val="00E91F05"/>
    <w:rsid w:val="00E932B9"/>
    <w:rsid w:val="00E9444B"/>
    <w:rsid w:val="00E96105"/>
    <w:rsid w:val="00E961EF"/>
    <w:rsid w:val="00EA3630"/>
    <w:rsid w:val="00EA3A44"/>
    <w:rsid w:val="00EA3B46"/>
    <w:rsid w:val="00EA5AA3"/>
    <w:rsid w:val="00EB53BC"/>
    <w:rsid w:val="00EB64EE"/>
    <w:rsid w:val="00EC07E1"/>
    <w:rsid w:val="00EC3C6A"/>
    <w:rsid w:val="00EC5CD7"/>
    <w:rsid w:val="00EC725F"/>
    <w:rsid w:val="00ED1761"/>
    <w:rsid w:val="00ED35E8"/>
    <w:rsid w:val="00ED3DAB"/>
    <w:rsid w:val="00ED618B"/>
    <w:rsid w:val="00EE0733"/>
    <w:rsid w:val="00EE54A6"/>
    <w:rsid w:val="00EE69B8"/>
    <w:rsid w:val="00EE7EC2"/>
    <w:rsid w:val="00EF026A"/>
    <w:rsid w:val="00EF0A7E"/>
    <w:rsid w:val="00EF17EF"/>
    <w:rsid w:val="00EF37A7"/>
    <w:rsid w:val="00EF4BF4"/>
    <w:rsid w:val="00EF6320"/>
    <w:rsid w:val="00F00F9E"/>
    <w:rsid w:val="00F01270"/>
    <w:rsid w:val="00F03171"/>
    <w:rsid w:val="00F04903"/>
    <w:rsid w:val="00F06B52"/>
    <w:rsid w:val="00F1289B"/>
    <w:rsid w:val="00F14666"/>
    <w:rsid w:val="00F14667"/>
    <w:rsid w:val="00F1477A"/>
    <w:rsid w:val="00F159DA"/>
    <w:rsid w:val="00F16284"/>
    <w:rsid w:val="00F17B80"/>
    <w:rsid w:val="00F20602"/>
    <w:rsid w:val="00F2420C"/>
    <w:rsid w:val="00F25DC6"/>
    <w:rsid w:val="00F25EEB"/>
    <w:rsid w:val="00F32EEF"/>
    <w:rsid w:val="00F351AC"/>
    <w:rsid w:val="00F35269"/>
    <w:rsid w:val="00F37089"/>
    <w:rsid w:val="00F37B03"/>
    <w:rsid w:val="00F41736"/>
    <w:rsid w:val="00F422BA"/>
    <w:rsid w:val="00F43224"/>
    <w:rsid w:val="00F43C61"/>
    <w:rsid w:val="00F4782A"/>
    <w:rsid w:val="00F51CCA"/>
    <w:rsid w:val="00F51FB1"/>
    <w:rsid w:val="00F521E2"/>
    <w:rsid w:val="00F5378E"/>
    <w:rsid w:val="00F55BD4"/>
    <w:rsid w:val="00F62B6D"/>
    <w:rsid w:val="00F63DA7"/>
    <w:rsid w:val="00F677CE"/>
    <w:rsid w:val="00F67E11"/>
    <w:rsid w:val="00F713D3"/>
    <w:rsid w:val="00F73298"/>
    <w:rsid w:val="00F76797"/>
    <w:rsid w:val="00F80677"/>
    <w:rsid w:val="00F92589"/>
    <w:rsid w:val="00F92A51"/>
    <w:rsid w:val="00F92FF4"/>
    <w:rsid w:val="00F931EE"/>
    <w:rsid w:val="00F9469C"/>
    <w:rsid w:val="00F94BD3"/>
    <w:rsid w:val="00F956CE"/>
    <w:rsid w:val="00F96890"/>
    <w:rsid w:val="00F97A62"/>
    <w:rsid w:val="00FA09EF"/>
    <w:rsid w:val="00FA114A"/>
    <w:rsid w:val="00FB0AF3"/>
    <w:rsid w:val="00FB2F18"/>
    <w:rsid w:val="00FB3B86"/>
    <w:rsid w:val="00FB6D17"/>
    <w:rsid w:val="00FC0BD7"/>
    <w:rsid w:val="00FC23A5"/>
    <w:rsid w:val="00FC44FC"/>
    <w:rsid w:val="00FC5B58"/>
    <w:rsid w:val="00FC71AF"/>
    <w:rsid w:val="00FD4537"/>
    <w:rsid w:val="00FD48FA"/>
    <w:rsid w:val="00FD49C3"/>
    <w:rsid w:val="00FE0060"/>
    <w:rsid w:val="00FE35D5"/>
    <w:rsid w:val="00FE4360"/>
    <w:rsid w:val="00FE5530"/>
    <w:rsid w:val="00FE5E74"/>
    <w:rsid w:val="00FF3EC1"/>
    <w:rsid w:val="00FF433A"/>
    <w:rsid w:val="00FF579D"/>
    <w:rsid w:val="00FF5877"/>
    <w:rsid w:val="00FF6834"/>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E17FD6"/>
  <w15:docId w15:val="{1BD30587-FB58-479D-98F9-C4BDC825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E29"/>
    <w:rPr>
      <w:rFonts w:ascii="Tahoma" w:hAnsi="Tahoma" w:cs="Tahoma"/>
      <w:sz w:val="16"/>
      <w:szCs w:val="16"/>
    </w:rPr>
  </w:style>
  <w:style w:type="paragraph" w:styleId="ListParagraph">
    <w:name w:val="List Paragraph"/>
    <w:basedOn w:val="Normal"/>
    <w:uiPriority w:val="34"/>
    <w:qFormat/>
    <w:rsid w:val="008C1E29"/>
    <w:pPr>
      <w:ind w:left="720"/>
      <w:contextualSpacing/>
    </w:pPr>
  </w:style>
  <w:style w:type="paragraph" w:styleId="Header">
    <w:name w:val="header"/>
    <w:basedOn w:val="Normal"/>
    <w:link w:val="HeaderChar"/>
    <w:uiPriority w:val="99"/>
    <w:unhideWhenUsed/>
    <w:rsid w:val="00A21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27"/>
  </w:style>
  <w:style w:type="paragraph" w:styleId="Footer">
    <w:name w:val="footer"/>
    <w:basedOn w:val="Normal"/>
    <w:link w:val="FooterChar"/>
    <w:uiPriority w:val="99"/>
    <w:unhideWhenUsed/>
    <w:rsid w:val="00A21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27"/>
  </w:style>
  <w:style w:type="paragraph" w:styleId="BodyText2">
    <w:name w:val="Body Text 2"/>
    <w:basedOn w:val="Normal"/>
    <w:link w:val="BodyText2Char"/>
    <w:unhideWhenUsed/>
    <w:rsid w:val="00F713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713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4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F60A-E061-4933-894C-CEA13A4D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Shasta Head Start</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Phillips-Sotka</dc:creator>
  <cp:lastModifiedBy>Cecilia Cabrera</cp:lastModifiedBy>
  <cp:revision>3</cp:revision>
  <cp:lastPrinted>2019-05-07T18:48:00Z</cp:lastPrinted>
  <dcterms:created xsi:type="dcterms:W3CDTF">2023-07-28T19:21:00Z</dcterms:created>
  <dcterms:modified xsi:type="dcterms:W3CDTF">2023-07-28T20:40:00Z</dcterms:modified>
</cp:coreProperties>
</file>